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D6DC" w14:textId="77777777" w:rsidR="007D1B0E" w:rsidRPr="00A06AC9" w:rsidRDefault="007D1B0E" w:rsidP="004D72D4">
      <w:pPr>
        <w:ind w:firstLine="0"/>
        <w:jc w:val="center"/>
        <w:rPr>
          <w:rFonts w:ascii="Times New Roman" w:hAnsi="Times New Roman" w:cs="Times New Roman"/>
          <w:b/>
          <w:bCs/>
          <w:sz w:val="24"/>
          <w:szCs w:val="24"/>
        </w:rPr>
      </w:pPr>
      <w:r w:rsidRPr="00A06AC9">
        <w:rPr>
          <w:rFonts w:ascii="Times New Roman" w:hAnsi="Times New Roman" w:cs="Times New Roman"/>
          <w:b/>
          <w:bCs/>
          <w:sz w:val="24"/>
          <w:szCs w:val="24"/>
        </w:rPr>
        <w:t xml:space="preserve">Справка </w:t>
      </w:r>
    </w:p>
    <w:p w14:paraId="6E1A7D53" w14:textId="77777777" w:rsidR="000256B6" w:rsidRDefault="007D1B0E" w:rsidP="004D72D4">
      <w:pPr>
        <w:jc w:val="center"/>
        <w:rPr>
          <w:rFonts w:ascii="Times New Roman" w:hAnsi="Times New Roman" w:cs="Times New Roman"/>
          <w:b/>
          <w:bCs/>
          <w:sz w:val="24"/>
          <w:szCs w:val="24"/>
          <w:lang w:val="kk-KZ"/>
        </w:rPr>
      </w:pPr>
      <w:r w:rsidRPr="00A06AC9">
        <w:rPr>
          <w:rFonts w:ascii="Times New Roman" w:hAnsi="Times New Roman" w:cs="Times New Roman"/>
          <w:b/>
          <w:bCs/>
          <w:sz w:val="24"/>
          <w:szCs w:val="24"/>
        </w:rPr>
        <w:t>о ходе реализации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rsidRPr="00A06AC9">
        <w:rPr>
          <w:rFonts w:ascii="Times New Roman" w:hAnsi="Times New Roman" w:cs="Times New Roman"/>
          <w:b/>
          <w:bCs/>
          <w:sz w:val="24"/>
          <w:szCs w:val="24"/>
          <w:lang w:val="kk-KZ"/>
        </w:rPr>
        <w:t xml:space="preserve"> (3 транш)</w:t>
      </w:r>
    </w:p>
    <w:p w14:paraId="0946DD54" w14:textId="77777777" w:rsidR="007D1B0E" w:rsidRDefault="007D1B0E" w:rsidP="004D72D4">
      <w:pPr>
        <w:jc w:val="center"/>
        <w:rPr>
          <w:rFonts w:ascii="Times New Roman" w:hAnsi="Times New Roman" w:cs="Times New Roman"/>
          <w:b/>
          <w:bCs/>
          <w:sz w:val="24"/>
          <w:szCs w:val="24"/>
          <w:lang w:val="kk-KZ"/>
        </w:rPr>
      </w:pPr>
      <w:r w:rsidRPr="00A06AC9">
        <w:rPr>
          <w:rFonts w:ascii="Times New Roman" w:hAnsi="Times New Roman" w:cs="Times New Roman"/>
          <w:b/>
          <w:bCs/>
          <w:sz w:val="24"/>
          <w:szCs w:val="24"/>
          <w:lang w:val="kk-KZ"/>
        </w:rPr>
        <w:t xml:space="preserve"> (далее – План)</w:t>
      </w:r>
    </w:p>
    <w:p w14:paraId="7EA5A2DF" w14:textId="77777777" w:rsidR="00C843AE" w:rsidRPr="00A06AC9" w:rsidRDefault="00C843AE" w:rsidP="004D72D4">
      <w:pPr>
        <w:jc w:val="center"/>
        <w:rPr>
          <w:rFonts w:ascii="Times New Roman" w:hAnsi="Times New Roman" w:cs="Times New Roman"/>
          <w:b/>
          <w:bCs/>
          <w:sz w:val="24"/>
          <w:szCs w:val="24"/>
        </w:rPr>
      </w:pPr>
    </w:p>
    <w:p w14:paraId="7FA604A0" w14:textId="77777777" w:rsidR="00055EE8" w:rsidRPr="00A06AC9" w:rsidRDefault="00055EE8" w:rsidP="00055EE8">
      <w:pPr>
        <w:jc w:val="center"/>
        <w:rPr>
          <w:rFonts w:ascii="Times New Roman" w:hAnsi="Times New Roman" w:cs="Times New Roman"/>
          <w:b/>
          <w:bCs/>
          <w:sz w:val="24"/>
          <w:szCs w:val="24"/>
        </w:rPr>
      </w:pPr>
      <w:bookmarkStart w:id="0" w:name="_Hlk154151831"/>
    </w:p>
    <w:p w14:paraId="19A7ABC3" w14:textId="167ADCA9" w:rsidR="007A7ECF" w:rsidRDefault="00C9170F" w:rsidP="007A7ECF">
      <w:pPr>
        <w:ind w:firstLine="567"/>
        <w:contextualSpacing/>
        <w:rPr>
          <w:rFonts w:ascii="Times New Roman" w:hAnsi="Times New Roman" w:cs="Times New Roman"/>
          <w:sz w:val="24"/>
          <w:szCs w:val="24"/>
          <w:lang w:val="kk-KZ"/>
        </w:rPr>
      </w:pPr>
      <w:bookmarkStart w:id="1" w:name="_Hlk209009937"/>
      <w:r w:rsidRPr="00E93827">
        <w:rPr>
          <w:rFonts w:ascii="Times New Roman" w:hAnsi="Times New Roman" w:cs="Times New Roman"/>
          <w:sz w:val="24"/>
          <w:szCs w:val="24"/>
          <w:lang w:val="kk-KZ"/>
        </w:rPr>
        <w:t>По состоянию на 01.</w:t>
      </w:r>
      <w:r w:rsidR="000C5F33">
        <w:rPr>
          <w:rFonts w:ascii="Times New Roman" w:hAnsi="Times New Roman" w:cs="Times New Roman"/>
          <w:sz w:val="24"/>
          <w:szCs w:val="24"/>
        </w:rPr>
        <w:t>05</w:t>
      </w:r>
      <w:r w:rsidRPr="00E93827">
        <w:rPr>
          <w:rFonts w:ascii="Times New Roman" w:hAnsi="Times New Roman" w:cs="Times New Roman"/>
          <w:sz w:val="24"/>
          <w:szCs w:val="24"/>
          <w:lang w:val="kk-KZ"/>
        </w:rPr>
        <w:t>.202</w:t>
      </w:r>
      <w:r>
        <w:rPr>
          <w:rFonts w:ascii="Times New Roman" w:hAnsi="Times New Roman" w:cs="Times New Roman"/>
          <w:sz w:val="24"/>
          <w:szCs w:val="24"/>
          <w:lang w:val="kk-KZ"/>
        </w:rPr>
        <w:t>6</w:t>
      </w:r>
      <w:r w:rsidRPr="00E93827">
        <w:rPr>
          <w:rFonts w:ascii="Times New Roman" w:hAnsi="Times New Roman" w:cs="Times New Roman"/>
          <w:sz w:val="24"/>
          <w:szCs w:val="24"/>
        </w:rPr>
        <w:t xml:space="preserve"> </w:t>
      </w:r>
      <w:r w:rsidRPr="00E93827">
        <w:rPr>
          <w:rFonts w:ascii="Times New Roman" w:hAnsi="Times New Roman" w:cs="Times New Roman"/>
          <w:sz w:val="24"/>
          <w:szCs w:val="24"/>
          <w:lang w:val="kk-KZ"/>
        </w:rPr>
        <w:t xml:space="preserve">г. банками второго уровня с учетом вторичного освоения средств (за счет поступлений от погашения ранее выданных займов) согласно условиям Плана </w:t>
      </w:r>
      <w:r w:rsidR="00A91F3F" w:rsidRPr="00E93827">
        <w:rPr>
          <w:rFonts w:ascii="Times New Roman" w:hAnsi="Times New Roman" w:cs="Times New Roman"/>
          <w:sz w:val="24"/>
          <w:szCs w:val="24"/>
          <w:lang w:val="kk-KZ"/>
        </w:rPr>
        <w:t xml:space="preserve">профинансировано </w:t>
      </w:r>
      <w:r w:rsidR="00A91F3F">
        <w:rPr>
          <w:rFonts w:ascii="Times New Roman" w:hAnsi="Times New Roman" w:cs="Times New Roman"/>
          <w:sz w:val="24"/>
          <w:szCs w:val="24"/>
        </w:rPr>
        <w:t>1 031</w:t>
      </w:r>
      <w:r w:rsidRPr="00E93827">
        <w:rPr>
          <w:rFonts w:ascii="Times New Roman" w:hAnsi="Times New Roman" w:cs="Times New Roman"/>
          <w:sz w:val="24"/>
          <w:szCs w:val="24"/>
          <w:lang w:val="kk-KZ"/>
        </w:rPr>
        <w:t xml:space="preserve"> субъектов МСБ в обрабатывающей промышленности на общую сумму </w:t>
      </w:r>
      <w:r w:rsidR="000C5F33">
        <w:rPr>
          <w:rFonts w:ascii="Times New Roman" w:hAnsi="Times New Roman" w:cs="Times New Roman"/>
          <w:sz w:val="24"/>
          <w:szCs w:val="24"/>
        </w:rPr>
        <w:t>471</w:t>
      </w:r>
      <w:r w:rsidR="00A91F3F" w:rsidRPr="006A20C8">
        <w:rPr>
          <w:rFonts w:ascii="Times New Roman" w:hAnsi="Times New Roman" w:cs="Times New Roman"/>
          <w:sz w:val="24"/>
          <w:szCs w:val="24"/>
        </w:rPr>
        <w:t xml:space="preserve"> </w:t>
      </w:r>
      <w:r w:rsidR="000C5F33">
        <w:rPr>
          <w:rFonts w:ascii="Times New Roman" w:hAnsi="Times New Roman" w:cs="Times New Roman"/>
          <w:sz w:val="24"/>
          <w:szCs w:val="24"/>
        </w:rPr>
        <w:t>645</w:t>
      </w:r>
      <w:r w:rsidR="00A91F3F" w:rsidRPr="00E93827">
        <w:rPr>
          <w:rFonts w:ascii="Times New Roman" w:hAnsi="Times New Roman" w:cs="Times New Roman"/>
          <w:sz w:val="24"/>
          <w:szCs w:val="24"/>
          <w:lang w:val="kk-KZ"/>
        </w:rPr>
        <w:t xml:space="preserve"> млн. тенге</w:t>
      </w:r>
      <w:r w:rsidRPr="00E93827">
        <w:rPr>
          <w:rFonts w:ascii="Times New Roman" w:hAnsi="Times New Roman" w:cs="Times New Roman"/>
          <w:sz w:val="24"/>
          <w:szCs w:val="24"/>
          <w:lang w:val="kk-KZ"/>
        </w:rPr>
        <w:t xml:space="preserve"> (в т.ч. за счет вторичного освоения средств).</w:t>
      </w:r>
      <w:r w:rsidR="007A7ECF" w:rsidRPr="00E93827">
        <w:rPr>
          <w:rFonts w:ascii="Times New Roman" w:hAnsi="Times New Roman" w:cs="Times New Roman"/>
          <w:sz w:val="24"/>
          <w:szCs w:val="24"/>
          <w:lang w:val="kk-KZ"/>
        </w:rPr>
        <w:t xml:space="preserve"> </w:t>
      </w:r>
    </w:p>
    <w:bookmarkEnd w:id="1"/>
    <w:p w14:paraId="741DD7FD" w14:textId="566BB1CF" w:rsidR="00B91295" w:rsidRPr="000E74A7" w:rsidRDefault="00B91295" w:rsidP="007A7ECF">
      <w:pPr>
        <w:ind w:firstLine="567"/>
        <w:contextualSpacing/>
        <w:rPr>
          <w:rFonts w:ascii="Times New Roman" w:hAnsi="Times New Roman" w:cs="Times New Roman"/>
          <w:sz w:val="24"/>
          <w:szCs w:val="24"/>
        </w:rPr>
      </w:pPr>
    </w:p>
    <w:p w14:paraId="2F0A4885" w14:textId="77777777" w:rsidR="00944D7F" w:rsidRPr="00D17EA0" w:rsidRDefault="00944D7F" w:rsidP="00262892">
      <w:pPr>
        <w:ind w:firstLine="567"/>
        <w:contextualSpacing/>
        <w:rPr>
          <w:rFonts w:ascii="Times New Roman" w:hAnsi="Times New Roman" w:cs="Times New Roman"/>
          <w:sz w:val="24"/>
          <w:szCs w:val="24"/>
        </w:rPr>
      </w:pPr>
    </w:p>
    <w:bookmarkEnd w:id="0"/>
    <w:p w14:paraId="74D1B549" w14:textId="77777777" w:rsidR="005A7FDC" w:rsidRDefault="005A7FDC" w:rsidP="00FE0DE5">
      <w:pPr>
        <w:jc w:val="center"/>
        <w:rPr>
          <w:rFonts w:ascii="Times New Roman" w:hAnsi="Times New Roman" w:cs="Times New Roman"/>
          <w:b/>
          <w:sz w:val="22"/>
          <w:szCs w:val="22"/>
          <w:lang w:val="kk-KZ"/>
        </w:rPr>
      </w:pPr>
      <w:r w:rsidRPr="003547E7">
        <w:rPr>
          <w:rFonts w:ascii="Times New Roman" w:hAnsi="Times New Roman" w:cs="Times New Roman"/>
          <w:b/>
          <w:sz w:val="22"/>
          <w:szCs w:val="22"/>
          <w:lang w:val="kk-KZ"/>
        </w:rPr>
        <w:t>Информация о фактически выданных средствах в разрезе БВУ:</w:t>
      </w:r>
    </w:p>
    <w:tbl>
      <w:tblPr>
        <w:tblW w:w="10201" w:type="dxa"/>
        <w:jc w:val="center"/>
        <w:tblLayout w:type="fixed"/>
        <w:tblLook w:val="04A0" w:firstRow="1" w:lastRow="0" w:firstColumn="1" w:lastColumn="0" w:noHBand="0" w:noVBand="1"/>
      </w:tblPr>
      <w:tblGrid>
        <w:gridCol w:w="392"/>
        <w:gridCol w:w="1730"/>
        <w:gridCol w:w="850"/>
        <w:gridCol w:w="827"/>
        <w:gridCol w:w="874"/>
        <w:gridCol w:w="709"/>
        <w:gridCol w:w="709"/>
        <w:gridCol w:w="850"/>
        <w:gridCol w:w="709"/>
        <w:gridCol w:w="850"/>
        <w:gridCol w:w="709"/>
        <w:gridCol w:w="992"/>
      </w:tblGrid>
      <w:tr w:rsidR="00003250" w:rsidRPr="002B45EC" w14:paraId="5826528E" w14:textId="77777777" w:rsidTr="00FE0DE5">
        <w:trPr>
          <w:trHeight w:val="437"/>
          <w:jc w:val="center"/>
        </w:trPr>
        <w:tc>
          <w:tcPr>
            <w:tcW w:w="392" w:type="dxa"/>
            <w:tcBorders>
              <w:top w:val="single" w:sz="4" w:space="0" w:color="auto"/>
              <w:left w:val="single" w:sz="4" w:space="0" w:color="auto"/>
              <w:bottom w:val="nil"/>
              <w:right w:val="single" w:sz="4" w:space="0" w:color="auto"/>
            </w:tcBorders>
            <w:shd w:val="clear" w:color="000000" w:fill="92D050"/>
            <w:vAlign w:val="center"/>
            <w:hideMark/>
          </w:tcPr>
          <w:p w14:paraId="2C24B03A"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w:t>
            </w:r>
          </w:p>
        </w:tc>
        <w:tc>
          <w:tcPr>
            <w:tcW w:w="1730" w:type="dxa"/>
            <w:tcBorders>
              <w:top w:val="single" w:sz="4" w:space="0" w:color="auto"/>
              <w:left w:val="nil"/>
              <w:bottom w:val="nil"/>
              <w:right w:val="single" w:sz="4" w:space="0" w:color="auto"/>
            </w:tcBorders>
            <w:shd w:val="clear" w:color="000000" w:fill="92D050"/>
            <w:vAlign w:val="center"/>
            <w:hideMark/>
          </w:tcPr>
          <w:p w14:paraId="16895A8B" w14:textId="7DED08C1"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2E634630" w14:textId="77777777" w:rsidR="00003250" w:rsidRPr="002B45EC" w:rsidRDefault="00003250" w:rsidP="00F30F2B">
            <w:pPr>
              <w:ind w:firstLine="0"/>
              <w:jc w:val="center"/>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xml:space="preserve">Размещенная сумма, </w:t>
            </w:r>
            <w:proofErr w:type="gramStart"/>
            <w:r w:rsidRPr="002B45EC">
              <w:rPr>
                <w:rFonts w:ascii="Times New Roman" w:eastAsia="Times New Roman" w:hAnsi="Times New Roman" w:cs="Times New Roman"/>
                <w:b/>
                <w:bCs/>
                <w:color w:val="000000"/>
                <w:sz w:val="16"/>
                <w:szCs w:val="16"/>
                <w:lang w:eastAsia="ru-RU"/>
              </w:rPr>
              <w:t>млн.</w:t>
            </w:r>
            <w:proofErr w:type="gramEnd"/>
            <w:r w:rsidRPr="002B45EC">
              <w:rPr>
                <w:rFonts w:ascii="Times New Roman" w:eastAsia="Times New Roman" w:hAnsi="Times New Roman" w:cs="Times New Roman"/>
                <w:b/>
                <w:bCs/>
                <w:color w:val="000000"/>
                <w:sz w:val="16"/>
                <w:szCs w:val="16"/>
                <w:lang w:eastAsia="ru-RU"/>
              </w:rPr>
              <w:t xml:space="preserve"> тенге</w:t>
            </w:r>
          </w:p>
        </w:tc>
        <w:tc>
          <w:tcPr>
            <w:tcW w:w="7229" w:type="dxa"/>
            <w:gridSpan w:val="9"/>
            <w:tcBorders>
              <w:top w:val="single" w:sz="4" w:space="0" w:color="auto"/>
              <w:left w:val="nil"/>
              <w:bottom w:val="single" w:sz="4" w:space="0" w:color="auto"/>
              <w:right w:val="single" w:sz="4" w:space="0" w:color="auto"/>
            </w:tcBorders>
            <w:shd w:val="clear" w:color="000000" w:fill="92D050"/>
            <w:vAlign w:val="center"/>
            <w:hideMark/>
          </w:tcPr>
          <w:p w14:paraId="3188620D" w14:textId="77777777" w:rsidR="00003250" w:rsidRPr="002B45EC" w:rsidRDefault="00003250" w:rsidP="00F30F2B">
            <w:pPr>
              <w:ind w:firstLine="0"/>
              <w:jc w:val="center"/>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Фактически выдано, ВСЕГО</w:t>
            </w:r>
          </w:p>
        </w:tc>
      </w:tr>
      <w:tr w:rsidR="00D53049" w:rsidRPr="001933BE" w14:paraId="714E977A" w14:textId="77777777" w:rsidTr="005277DE">
        <w:trPr>
          <w:trHeight w:val="412"/>
          <w:jc w:val="center"/>
        </w:trPr>
        <w:tc>
          <w:tcPr>
            <w:tcW w:w="392" w:type="dxa"/>
            <w:tcBorders>
              <w:top w:val="nil"/>
              <w:left w:val="single" w:sz="4" w:space="0" w:color="auto"/>
              <w:bottom w:val="nil"/>
              <w:right w:val="single" w:sz="4" w:space="0" w:color="auto"/>
            </w:tcBorders>
            <w:shd w:val="clear" w:color="000000" w:fill="92D050"/>
            <w:vAlign w:val="center"/>
            <w:hideMark/>
          </w:tcPr>
          <w:p w14:paraId="5139F683"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1730" w:type="dxa"/>
            <w:tcBorders>
              <w:top w:val="nil"/>
              <w:left w:val="nil"/>
              <w:bottom w:val="nil"/>
              <w:right w:val="single" w:sz="4" w:space="0" w:color="auto"/>
            </w:tcBorders>
            <w:shd w:val="clear" w:color="000000" w:fill="92D050"/>
            <w:vAlign w:val="center"/>
            <w:hideMark/>
          </w:tcPr>
          <w:p w14:paraId="37B2F321" w14:textId="09C928E2" w:rsidR="00003250" w:rsidRPr="002B45EC" w:rsidRDefault="00B90C5D"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Наименование Банка</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7261646"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27" w:type="dxa"/>
            <w:vMerge w:val="restart"/>
            <w:tcBorders>
              <w:top w:val="nil"/>
              <w:left w:val="single" w:sz="4" w:space="0" w:color="auto"/>
              <w:bottom w:val="single" w:sz="4" w:space="0" w:color="auto"/>
              <w:right w:val="single" w:sz="4" w:space="0" w:color="auto"/>
            </w:tcBorders>
            <w:shd w:val="clear" w:color="000000" w:fill="92D050"/>
            <w:vAlign w:val="center"/>
            <w:hideMark/>
          </w:tcPr>
          <w:p w14:paraId="3B315ABD" w14:textId="77777777" w:rsidR="00003250" w:rsidRPr="001371D0" w:rsidRDefault="00003250" w:rsidP="00F30F2B">
            <w:pPr>
              <w:ind w:firstLine="0"/>
              <w:jc w:val="center"/>
              <w:rPr>
                <w:rFonts w:ascii="Times New Roman" w:eastAsia="Times New Roman" w:hAnsi="Times New Roman" w:cs="Times New Roman"/>
                <w:b/>
                <w:bCs/>
                <w:sz w:val="16"/>
                <w:szCs w:val="16"/>
                <w:lang w:eastAsia="ru-RU"/>
              </w:rPr>
            </w:pPr>
            <w:r w:rsidRPr="001371D0">
              <w:rPr>
                <w:rFonts w:ascii="Times New Roman" w:eastAsia="Times New Roman" w:hAnsi="Times New Roman" w:cs="Times New Roman"/>
                <w:b/>
                <w:bCs/>
                <w:sz w:val="16"/>
                <w:szCs w:val="16"/>
                <w:lang w:eastAsia="ru-RU"/>
              </w:rPr>
              <w:t>Кол-во заемщиков</w:t>
            </w:r>
          </w:p>
        </w:tc>
        <w:tc>
          <w:tcPr>
            <w:tcW w:w="874" w:type="dxa"/>
            <w:vMerge w:val="restart"/>
            <w:tcBorders>
              <w:top w:val="nil"/>
              <w:left w:val="single" w:sz="4" w:space="0" w:color="auto"/>
              <w:bottom w:val="single" w:sz="4" w:space="0" w:color="auto"/>
              <w:right w:val="single" w:sz="4" w:space="0" w:color="auto"/>
            </w:tcBorders>
            <w:shd w:val="clear" w:color="000000" w:fill="92D050"/>
            <w:vAlign w:val="center"/>
            <w:hideMark/>
          </w:tcPr>
          <w:p w14:paraId="6F72E04B"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c>
          <w:tcPr>
            <w:tcW w:w="709" w:type="dxa"/>
            <w:vMerge w:val="restart"/>
            <w:tcBorders>
              <w:top w:val="nil"/>
              <w:left w:val="single" w:sz="4" w:space="0" w:color="auto"/>
              <w:bottom w:val="single" w:sz="4" w:space="0" w:color="auto"/>
              <w:right w:val="single" w:sz="4" w:space="0" w:color="auto"/>
            </w:tcBorders>
            <w:shd w:val="clear" w:color="000000" w:fill="92D050"/>
            <w:vAlign w:val="center"/>
            <w:hideMark/>
          </w:tcPr>
          <w:p w14:paraId="2513A312"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Доля освоения, %</w:t>
            </w:r>
          </w:p>
        </w:tc>
        <w:tc>
          <w:tcPr>
            <w:tcW w:w="1559" w:type="dxa"/>
            <w:gridSpan w:val="2"/>
            <w:tcBorders>
              <w:top w:val="single" w:sz="4" w:space="0" w:color="auto"/>
              <w:left w:val="nil"/>
              <w:bottom w:val="single" w:sz="4" w:space="0" w:color="auto"/>
              <w:right w:val="single" w:sz="4" w:space="0" w:color="auto"/>
            </w:tcBorders>
            <w:shd w:val="clear" w:color="000000" w:fill="92D050"/>
            <w:vAlign w:val="center"/>
            <w:hideMark/>
          </w:tcPr>
          <w:p w14:paraId="7D63ACE5"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в </w:t>
            </w:r>
            <w:proofErr w:type="gramStart"/>
            <w:r w:rsidRPr="002B45EC">
              <w:rPr>
                <w:rFonts w:ascii="Times New Roman" w:eastAsia="Times New Roman" w:hAnsi="Times New Roman" w:cs="Times New Roman"/>
                <w:b/>
                <w:bCs/>
                <w:sz w:val="16"/>
                <w:szCs w:val="16"/>
                <w:lang w:eastAsia="ru-RU"/>
              </w:rPr>
              <w:t>т.ч.</w:t>
            </w:r>
            <w:proofErr w:type="gramEnd"/>
            <w:r w:rsidRPr="002B45EC">
              <w:rPr>
                <w:rFonts w:ascii="Times New Roman" w:eastAsia="Times New Roman" w:hAnsi="Times New Roman" w:cs="Times New Roman"/>
                <w:b/>
                <w:bCs/>
                <w:sz w:val="16"/>
                <w:szCs w:val="16"/>
                <w:lang w:eastAsia="ru-RU"/>
              </w:rPr>
              <w:t xml:space="preserve"> ПОС</w:t>
            </w:r>
          </w:p>
        </w:tc>
        <w:tc>
          <w:tcPr>
            <w:tcW w:w="1559" w:type="dxa"/>
            <w:gridSpan w:val="2"/>
            <w:tcBorders>
              <w:top w:val="single" w:sz="4" w:space="0" w:color="auto"/>
              <w:left w:val="nil"/>
              <w:bottom w:val="single" w:sz="4" w:space="0" w:color="auto"/>
              <w:right w:val="single" w:sz="4" w:space="0" w:color="auto"/>
            </w:tcBorders>
            <w:shd w:val="clear" w:color="000000" w:fill="92D050"/>
            <w:vAlign w:val="center"/>
            <w:hideMark/>
          </w:tcPr>
          <w:p w14:paraId="73ECD8B4"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в </w:t>
            </w:r>
            <w:proofErr w:type="gramStart"/>
            <w:r w:rsidRPr="002B45EC">
              <w:rPr>
                <w:rFonts w:ascii="Times New Roman" w:eastAsia="Times New Roman" w:hAnsi="Times New Roman" w:cs="Times New Roman"/>
                <w:b/>
                <w:bCs/>
                <w:sz w:val="16"/>
                <w:szCs w:val="16"/>
                <w:lang w:eastAsia="ru-RU"/>
              </w:rPr>
              <w:t>т.ч.</w:t>
            </w:r>
            <w:proofErr w:type="gramEnd"/>
            <w:r w:rsidRPr="002B45EC">
              <w:rPr>
                <w:rFonts w:ascii="Times New Roman" w:eastAsia="Times New Roman" w:hAnsi="Times New Roman" w:cs="Times New Roman"/>
                <w:b/>
                <w:bCs/>
                <w:sz w:val="16"/>
                <w:szCs w:val="16"/>
                <w:lang w:eastAsia="ru-RU"/>
              </w:rPr>
              <w:t xml:space="preserve"> рефинансирование</w:t>
            </w:r>
          </w:p>
        </w:tc>
        <w:tc>
          <w:tcPr>
            <w:tcW w:w="1701" w:type="dxa"/>
            <w:gridSpan w:val="2"/>
            <w:tcBorders>
              <w:top w:val="single" w:sz="4" w:space="0" w:color="auto"/>
              <w:left w:val="nil"/>
              <w:bottom w:val="single" w:sz="4" w:space="0" w:color="auto"/>
              <w:right w:val="single" w:sz="4" w:space="0" w:color="auto"/>
            </w:tcBorders>
            <w:shd w:val="clear" w:color="000000" w:fill="92D050"/>
            <w:vAlign w:val="center"/>
            <w:hideMark/>
          </w:tcPr>
          <w:p w14:paraId="604279FC"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в </w:t>
            </w:r>
            <w:proofErr w:type="gramStart"/>
            <w:r w:rsidRPr="002B45EC">
              <w:rPr>
                <w:rFonts w:ascii="Times New Roman" w:eastAsia="Times New Roman" w:hAnsi="Times New Roman" w:cs="Times New Roman"/>
                <w:b/>
                <w:bCs/>
                <w:sz w:val="16"/>
                <w:szCs w:val="16"/>
                <w:lang w:eastAsia="ru-RU"/>
              </w:rPr>
              <w:t>т.ч.</w:t>
            </w:r>
            <w:proofErr w:type="gramEnd"/>
            <w:r w:rsidRPr="002B45EC">
              <w:rPr>
                <w:rFonts w:ascii="Times New Roman" w:eastAsia="Times New Roman" w:hAnsi="Times New Roman" w:cs="Times New Roman"/>
                <w:b/>
                <w:bCs/>
                <w:sz w:val="16"/>
                <w:szCs w:val="16"/>
                <w:lang w:eastAsia="ru-RU"/>
              </w:rPr>
              <w:t xml:space="preserve"> в пищевой отрасли</w:t>
            </w:r>
          </w:p>
        </w:tc>
      </w:tr>
      <w:tr w:rsidR="00D53049" w:rsidRPr="002B45EC" w14:paraId="1DACCE8A" w14:textId="77777777" w:rsidTr="005277DE">
        <w:trPr>
          <w:trHeight w:val="631"/>
          <w:jc w:val="center"/>
        </w:trPr>
        <w:tc>
          <w:tcPr>
            <w:tcW w:w="392" w:type="dxa"/>
            <w:tcBorders>
              <w:top w:val="nil"/>
              <w:left w:val="single" w:sz="4" w:space="0" w:color="auto"/>
              <w:bottom w:val="nil"/>
              <w:right w:val="single" w:sz="4" w:space="0" w:color="auto"/>
            </w:tcBorders>
            <w:shd w:val="clear" w:color="000000" w:fill="92D050"/>
            <w:vAlign w:val="center"/>
            <w:hideMark/>
          </w:tcPr>
          <w:p w14:paraId="6F1628D7"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1730" w:type="dxa"/>
            <w:tcBorders>
              <w:top w:val="nil"/>
              <w:left w:val="nil"/>
              <w:bottom w:val="nil"/>
              <w:right w:val="single" w:sz="4" w:space="0" w:color="auto"/>
            </w:tcBorders>
            <w:shd w:val="clear" w:color="000000" w:fill="92D050"/>
            <w:vAlign w:val="center"/>
            <w:hideMark/>
          </w:tcPr>
          <w:p w14:paraId="4029B452"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AF77D24"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27" w:type="dxa"/>
            <w:vMerge/>
            <w:tcBorders>
              <w:top w:val="nil"/>
              <w:left w:val="single" w:sz="4" w:space="0" w:color="auto"/>
              <w:bottom w:val="single" w:sz="4" w:space="0" w:color="auto"/>
              <w:right w:val="single" w:sz="4" w:space="0" w:color="auto"/>
            </w:tcBorders>
            <w:vAlign w:val="center"/>
            <w:hideMark/>
          </w:tcPr>
          <w:p w14:paraId="23888F45"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48ECFE97"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6EFCD5B"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709" w:type="dxa"/>
            <w:tcBorders>
              <w:top w:val="nil"/>
              <w:left w:val="nil"/>
              <w:bottom w:val="single" w:sz="4" w:space="0" w:color="auto"/>
              <w:right w:val="single" w:sz="4" w:space="0" w:color="auto"/>
            </w:tcBorders>
            <w:shd w:val="clear" w:color="000000" w:fill="92D050"/>
            <w:vAlign w:val="center"/>
            <w:hideMark/>
          </w:tcPr>
          <w:p w14:paraId="78A6087A"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850" w:type="dxa"/>
            <w:tcBorders>
              <w:top w:val="nil"/>
              <w:left w:val="nil"/>
              <w:bottom w:val="single" w:sz="4" w:space="0" w:color="auto"/>
              <w:right w:val="single" w:sz="4" w:space="0" w:color="auto"/>
            </w:tcBorders>
            <w:shd w:val="clear" w:color="000000" w:fill="92D050"/>
            <w:vAlign w:val="center"/>
            <w:hideMark/>
          </w:tcPr>
          <w:p w14:paraId="14A02A28"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c>
          <w:tcPr>
            <w:tcW w:w="709" w:type="dxa"/>
            <w:tcBorders>
              <w:top w:val="nil"/>
              <w:left w:val="nil"/>
              <w:bottom w:val="single" w:sz="4" w:space="0" w:color="auto"/>
              <w:right w:val="single" w:sz="4" w:space="0" w:color="auto"/>
            </w:tcBorders>
            <w:shd w:val="clear" w:color="000000" w:fill="92D050"/>
            <w:vAlign w:val="center"/>
            <w:hideMark/>
          </w:tcPr>
          <w:p w14:paraId="5F7E017E"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850" w:type="dxa"/>
            <w:tcBorders>
              <w:top w:val="nil"/>
              <w:left w:val="nil"/>
              <w:bottom w:val="single" w:sz="4" w:space="0" w:color="auto"/>
              <w:right w:val="single" w:sz="4" w:space="0" w:color="auto"/>
            </w:tcBorders>
            <w:shd w:val="clear" w:color="000000" w:fill="92D050"/>
            <w:vAlign w:val="center"/>
            <w:hideMark/>
          </w:tcPr>
          <w:p w14:paraId="000C2B20"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c>
          <w:tcPr>
            <w:tcW w:w="709" w:type="dxa"/>
            <w:tcBorders>
              <w:top w:val="nil"/>
              <w:left w:val="nil"/>
              <w:bottom w:val="single" w:sz="4" w:space="0" w:color="auto"/>
              <w:right w:val="single" w:sz="4" w:space="0" w:color="auto"/>
            </w:tcBorders>
            <w:shd w:val="clear" w:color="000000" w:fill="92D050"/>
            <w:vAlign w:val="center"/>
            <w:hideMark/>
          </w:tcPr>
          <w:p w14:paraId="6DDF10C3"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992" w:type="dxa"/>
            <w:tcBorders>
              <w:top w:val="nil"/>
              <w:left w:val="nil"/>
              <w:bottom w:val="single" w:sz="4" w:space="0" w:color="auto"/>
              <w:right w:val="single" w:sz="4" w:space="0" w:color="auto"/>
            </w:tcBorders>
            <w:shd w:val="clear" w:color="000000" w:fill="92D050"/>
            <w:vAlign w:val="center"/>
            <w:hideMark/>
          </w:tcPr>
          <w:p w14:paraId="2192F424"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r>
      <w:tr w:rsidR="000C5F33" w:rsidRPr="00D17EA0" w14:paraId="2C0E0063" w14:textId="77777777" w:rsidTr="000C5F33">
        <w:trPr>
          <w:trHeight w:val="291"/>
          <w:jc w:val="center"/>
        </w:trPr>
        <w:tc>
          <w:tcPr>
            <w:tcW w:w="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C4639" w14:textId="77777777" w:rsidR="000C5F33" w:rsidRPr="002B45EC" w:rsidRDefault="000C5F33" w:rsidP="000C5F33">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7F9EB41F" w14:textId="2DB49CAE" w:rsidR="000C5F33" w:rsidRPr="00DC41B5" w:rsidRDefault="000C5F33" w:rsidP="000C5F33">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"Народный банк Казахстана"</w:t>
            </w:r>
          </w:p>
        </w:tc>
        <w:tc>
          <w:tcPr>
            <w:tcW w:w="850" w:type="dxa"/>
            <w:tcBorders>
              <w:top w:val="single" w:sz="4" w:space="0" w:color="auto"/>
              <w:left w:val="single" w:sz="4" w:space="0" w:color="auto"/>
              <w:bottom w:val="single" w:sz="4" w:space="0" w:color="auto"/>
              <w:right w:val="single" w:sz="4" w:space="0" w:color="auto"/>
            </w:tcBorders>
            <w:vAlign w:val="center"/>
          </w:tcPr>
          <w:p w14:paraId="06710B0B" w14:textId="4C671C48" w:rsidR="000C5F33" w:rsidRPr="00A91F3F" w:rsidRDefault="000C5F33" w:rsidP="000C5F33">
            <w:pPr>
              <w:ind w:firstLine="0"/>
              <w:jc w:val="center"/>
              <w:rPr>
                <w:rFonts w:ascii="Times New Roman" w:hAnsi="Times New Roman" w:cs="Times New Roman"/>
                <w:color w:val="000000"/>
                <w:sz w:val="18"/>
                <w:szCs w:val="18"/>
              </w:rPr>
            </w:pPr>
            <w:r w:rsidRPr="00A91F3F">
              <w:rPr>
                <w:rFonts w:ascii="Times New Roman" w:hAnsi="Times New Roman" w:cs="Times New Roman"/>
                <w:color w:val="000000"/>
                <w:sz w:val="18"/>
                <w:szCs w:val="18"/>
              </w:rPr>
              <w:t>12 155</w:t>
            </w:r>
          </w:p>
        </w:tc>
        <w:tc>
          <w:tcPr>
            <w:tcW w:w="827" w:type="dxa"/>
            <w:tcBorders>
              <w:top w:val="single" w:sz="4" w:space="0" w:color="auto"/>
              <w:left w:val="single" w:sz="4" w:space="0" w:color="auto"/>
              <w:bottom w:val="single" w:sz="4" w:space="0" w:color="auto"/>
              <w:right w:val="single" w:sz="4" w:space="0" w:color="auto"/>
            </w:tcBorders>
            <w:vAlign w:val="center"/>
          </w:tcPr>
          <w:p w14:paraId="39C14930" w14:textId="51DE36DA"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259</w:t>
            </w:r>
          </w:p>
        </w:tc>
        <w:tc>
          <w:tcPr>
            <w:tcW w:w="874" w:type="dxa"/>
            <w:tcBorders>
              <w:top w:val="single" w:sz="4" w:space="0" w:color="auto"/>
              <w:left w:val="nil"/>
              <w:bottom w:val="single" w:sz="4" w:space="0" w:color="auto"/>
              <w:right w:val="single" w:sz="4" w:space="0" w:color="auto"/>
            </w:tcBorders>
            <w:vAlign w:val="center"/>
          </w:tcPr>
          <w:p w14:paraId="47218603" w14:textId="6F623CD1"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190 018</w:t>
            </w:r>
          </w:p>
        </w:tc>
        <w:tc>
          <w:tcPr>
            <w:tcW w:w="709" w:type="dxa"/>
            <w:tcBorders>
              <w:top w:val="single" w:sz="4" w:space="0" w:color="auto"/>
              <w:left w:val="nil"/>
              <w:bottom w:val="single" w:sz="4" w:space="0" w:color="auto"/>
              <w:right w:val="single" w:sz="4" w:space="0" w:color="auto"/>
            </w:tcBorders>
            <w:vAlign w:val="center"/>
          </w:tcPr>
          <w:p w14:paraId="6C1EF72E" w14:textId="4D2C2514"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40%</w:t>
            </w:r>
          </w:p>
        </w:tc>
        <w:tc>
          <w:tcPr>
            <w:tcW w:w="709" w:type="dxa"/>
            <w:tcBorders>
              <w:top w:val="single" w:sz="4" w:space="0" w:color="auto"/>
              <w:left w:val="nil"/>
              <w:bottom w:val="single" w:sz="4" w:space="0" w:color="auto"/>
              <w:right w:val="single" w:sz="4" w:space="0" w:color="auto"/>
            </w:tcBorders>
            <w:vAlign w:val="center"/>
          </w:tcPr>
          <w:p w14:paraId="7AFD9499" w14:textId="54EB25A8"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196</w:t>
            </w:r>
          </w:p>
        </w:tc>
        <w:tc>
          <w:tcPr>
            <w:tcW w:w="850" w:type="dxa"/>
            <w:tcBorders>
              <w:top w:val="single" w:sz="4" w:space="0" w:color="auto"/>
              <w:left w:val="nil"/>
              <w:bottom w:val="single" w:sz="4" w:space="0" w:color="auto"/>
              <w:right w:val="single" w:sz="4" w:space="0" w:color="auto"/>
            </w:tcBorders>
            <w:vAlign w:val="center"/>
          </w:tcPr>
          <w:p w14:paraId="6D3A9935" w14:textId="5C107D6A"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178 078</w:t>
            </w:r>
          </w:p>
        </w:tc>
        <w:tc>
          <w:tcPr>
            <w:tcW w:w="709" w:type="dxa"/>
            <w:tcBorders>
              <w:top w:val="single" w:sz="4" w:space="0" w:color="auto"/>
              <w:left w:val="single" w:sz="4" w:space="0" w:color="auto"/>
              <w:bottom w:val="single" w:sz="4" w:space="0" w:color="auto"/>
              <w:right w:val="single" w:sz="4" w:space="0" w:color="auto"/>
            </w:tcBorders>
            <w:vAlign w:val="center"/>
          </w:tcPr>
          <w:p w14:paraId="7C14682F" w14:textId="7FA82E1C"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22</w:t>
            </w:r>
          </w:p>
        </w:tc>
        <w:tc>
          <w:tcPr>
            <w:tcW w:w="850" w:type="dxa"/>
            <w:tcBorders>
              <w:top w:val="single" w:sz="4" w:space="0" w:color="auto"/>
              <w:left w:val="nil"/>
              <w:bottom w:val="single" w:sz="4" w:space="0" w:color="auto"/>
              <w:right w:val="single" w:sz="4" w:space="0" w:color="auto"/>
            </w:tcBorders>
            <w:vAlign w:val="center"/>
          </w:tcPr>
          <w:p w14:paraId="35EDBC80" w14:textId="71FDE9DF"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3 301</w:t>
            </w:r>
          </w:p>
        </w:tc>
        <w:tc>
          <w:tcPr>
            <w:tcW w:w="709" w:type="dxa"/>
            <w:tcBorders>
              <w:top w:val="single" w:sz="4" w:space="0" w:color="auto"/>
              <w:left w:val="nil"/>
              <w:bottom w:val="single" w:sz="4" w:space="0" w:color="auto"/>
              <w:right w:val="single" w:sz="4" w:space="0" w:color="auto"/>
            </w:tcBorders>
            <w:vAlign w:val="center"/>
          </w:tcPr>
          <w:p w14:paraId="7C6543DA" w14:textId="3501FA09"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99</w:t>
            </w:r>
          </w:p>
        </w:tc>
        <w:tc>
          <w:tcPr>
            <w:tcW w:w="992" w:type="dxa"/>
            <w:tcBorders>
              <w:top w:val="single" w:sz="4" w:space="0" w:color="auto"/>
              <w:left w:val="nil"/>
              <w:bottom w:val="single" w:sz="4" w:space="0" w:color="auto"/>
              <w:right w:val="single" w:sz="4" w:space="0" w:color="auto"/>
            </w:tcBorders>
            <w:vAlign w:val="center"/>
          </w:tcPr>
          <w:p w14:paraId="53E8FBBA" w14:textId="27E20602"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76 144</w:t>
            </w:r>
          </w:p>
        </w:tc>
      </w:tr>
      <w:tr w:rsidR="000C5F33" w:rsidRPr="00D17EA0" w14:paraId="08E18AC3" w14:textId="77777777" w:rsidTr="000C5F33">
        <w:trPr>
          <w:trHeight w:val="402"/>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031AC6F" w14:textId="77777777" w:rsidR="000C5F33" w:rsidRPr="002B45EC" w:rsidRDefault="000C5F33" w:rsidP="000C5F33">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2</w:t>
            </w:r>
          </w:p>
        </w:tc>
        <w:tc>
          <w:tcPr>
            <w:tcW w:w="1730" w:type="dxa"/>
            <w:tcBorders>
              <w:top w:val="single" w:sz="4" w:space="0" w:color="auto"/>
              <w:left w:val="single" w:sz="4" w:space="0" w:color="auto"/>
              <w:bottom w:val="single" w:sz="4" w:space="0" w:color="auto"/>
              <w:right w:val="single" w:sz="4" w:space="0" w:color="auto"/>
            </w:tcBorders>
            <w:vAlign w:val="center"/>
          </w:tcPr>
          <w:p w14:paraId="7CB0E953" w14:textId="5AF43512" w:rsidR="000C5F33" w:rsidRPr="00DC41B5" w:rsidRDefault="000C5F33" w:rsidP="000C5F33">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w:t>
            </w:r>
            <w:proofErr w:type="spellStart"/>
            <w:r w:rsidRPr="00DC41B5">
              <w:rPr>
                <w:rFonts w:ascii="Times New Roman" w:hAnsi="Times New Roman" w:cs="Times New Roman"/>
                <w:color w:val="000000"/>
                <w:sz w:val="18"/>
                <w:szCs w:val="18"/>
              </w:rPr>
              <w:t>ForteBank</w:t>
            </w:r>
            <w:proofErr w:type="spellEnd"/>
            <w:r w:rsidRPr="00DC41B5">
              <w:rPr>
                <w:rFonts w:ascii="Times New Roman" w:hAnsi="Times New Roman" w:cs="Times New Roman"/>
                <w:color w:val="000000"/>
                <w:sz w:val="18"/>
                <w:szCs w:val="18"/>
              </w:rPr>
              <w:t>"</w:t>
            </w:r>
          </w:p>
        </w:tc>
        <w:tc>
          <w:tcPr>
            <w:tcW w:w="850" w:type="dxa"/>
            <w:tcBorders>
              <w:top w:val="nil"/>
              <w:left w:val="single" w:sz="4" w:space="0" w:color="auto"/>
              <w:bottom w:val="single" w:sz="4" w:space="0" w:color="auto"/>
              <w:right w:val="single" w:sz="4" w:space="0" w:color="auto"/>
            </w:tcBorders>
            <w:vAlign w:val="center"/>
          </w:tcPr>
          <w:p w14:paraId="29F40E8A" w14:textId="414F4FBB" w:rsidR="000C5F33" w:rsidRPr="00A91F3F" w:rsidRDefault="000C5F33" w:rsidP="000C5F33">
            <w:pPr>
              <w:ind w:firstLine="0"/>
              <w:jc w:val="center"/>
              <w:rPr>
                <w:rFonts w:ascii="Times New Roman" w:hAnsi="Times New Roman" w:cs="Times New Roman"/>
                <w:color w:val="000000"/>
                <w:sz w:val="18"/>
                <w:szCs w:val="18"/>
              </w:rPr>
            </w:pPr>
            <w:r w:rsidRPr="00A91F3F">
              <w:rPr>
                <w:rFonts w:ascii="Times New Roman" w:hAnsi="Times New Roman" w:cs="Times New Roman"/>
                <w:color w:val="000000"/>
                <w:sz w:val="18"/>
                <w:szCs w:val="18"/>
              </w:rPr>
              <w:t>6 055</w:t>
            </w:r>
          </w:p>
        </w:tc>
        <w:tc>
          <w:tcPr>
            <w:tcW w:w="827" w:type="dxa"/>
            <w:tcBorders>
              <w:top w:val="nil"/>
              <w:left w:val="single" w:sz="4" w:space="0" w:color="auto"/>
              <w:bottom w:val="single" w:sz="4" w:space="0" w:color="auto"/>
              <w:right w:val="single" w:sz="4" w:space="0" w:color="auto"/>
            </w:tcBorders>
            <w:vAlign w:val="center"/>
          </w:tcPr>
          <w:p w14:paraId="12DE8181" w14:textId="250D534B"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148</w:t>
            </w:r>
          </w:p>
        </w:tc>
        <w:tc>
          <w:tcPr>
            <w:tcW w:w="874" w:type="dxa"/>
            <w:tcBorders>
              <w:top w:val="nil"/>
              <w:left w:val="nil"/>
              <w:bottom w:val="single" w:sz="4" w:space="0" w:color="auto"/>
              <w:right w:val="single" w:sz="4" w:space="0" w:color="auto"/>
            </w:tcBorders>
            <w:vAlign w:val="center"/>
          </w:tcPr>
          <w:p w14:paraId="7D1ADC45" w14:textId="709061DB"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70 720</w:t>
            </w:r>
          </w:p>
        </w:tc>
        <w:tc>
          <w:tcPr>
            <w:tcW w:w="709" w:type="dxa"/>
            <w:tcBorders>
              <w:top w:val="nil"/>
              <w:left w:val="nil"/>
              <w:bottom w:val="single" w:sz="4" w:space="0" w:color="auto"/>
              <w:right w:val="single" w:sz="4" w:space="0" w:color="auto"/>
            </w:tcBorders>
            <w:vAlign w:val="center"/>
          </w:tcPr>
          <w:p w14:paraId="0A813BEE" w14:textId="1BDD2DE8"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15%</w:t>
            </w:r>
          </w:p>
        </w:tc>
        <w:tc>
          <w:tcPr>
            <w:tcW w:w="709" w:type="dxa"/>
            <w:tcBorders>
              <w:top w:val="nil"/>
              <w:left w:val="nil"/>
              <w:bottom w:val="single" w:sz="4" w:space="0" w:color="auto"/>
              <w:right w:val="single" w:sz="4" w:space="0" w:color="auto"/>
            </w:tcBorders>
            <w:vAlign w:val="center"/>
          </w:tcPr>
          <w:p w14:paraId="1AE4CC7D" w14:textId="0B41328D"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86</w:t>
            </w:r>
          </w:p>
        </w:tc>
        <w:tc>
          <w:tcPr>
            <w:tcW w:w="850" w:type="dxa"/>
            <w:tcBorders>
              <w:top w:val="nil"/>
              <w:left w:val="nil"/>
              <w:bottom w:val="single" w:sz="4" w:space="0" w:color="auto"/>
              <w:right w:val="single" w:sz="4" w:space="0" w:color="auto"/>
            </w:tcBorders>
            <w:vAlign w:val="center"/>
          </w:tcPr>
          <w:p w14:paraId="5685A5A2" w14:textId="5F3CF794"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63 321</w:t>
            </w:r>
          </w:p>
        </w:tc>
        <w:tc>
          <w:tcPr>
            <w:tcW w:w="709" w:type="dxa"/>
            <w:tcBorders>
              <w:top w:val="nil"/>
              <w:left w:val="single" w:sz="4" w:space="0" w:color="auto"/>
              <w:bottom w:val="single" w:sz="4" w:space="0" w:color="auto"/>
              <w:right w:val="single" w:sz="4" w:space="0" w:color="auto"/>
            </w:tcBorders>
            <w:vAlign w:val="center"/>
          </w:tcPr>
          <w:p w14:paraId="603029F7" w14:textId="40F2D6FC"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28</w:t>
            </w:r>
          </w:p>
        </w:tc>
        <w:tc>
          <w:tcPr>
            <w:tcW w:w="850" w:type="dxa"/>
            <w:tcBorders>
              <w:top w:val="nil"/>
              <w:left w:val="nil"/>
              <w:bottom w:val="single" w:sz="4" w:space="0" w:color="auto"/>
              <w:right w:val="single" w:sz="4" w:space="0" w:color="auto"/>
            </w:tcBorders>
            <w:vAlign w:val="center"/>
          </w:tcPr>
          <w:p w14:paraId="32C6DB12" w14:textId="3F2E62CE"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2 401</w:t>
            </w:r>
          </w:p>
        </w:tc>
        <w:tc>
          <w:tcPr>
            <w:tcW w:w="709" w:type="dxa"/>
            <w:tcBorders>
              <w:top w:val="nil"/>
              <w:left w:val="nil"/>
              <w:bottom w:val="single" w:sz="4" w:space="0" w:color="auto"/>
              <w:right w:val="single" w:sz="4" w:space="0" w:color="auto"/>
            </w:tcBorders>
            <w:vAlign w:val="center"/>
          </w:tcPr>
          <w:p w14:paraId="11CF226D" w14:textId="719149D5"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52</w:t>
            </w:r>
          </w:p>
        </w:tc>
        <w:tc>
          <w:tcPr>
            <w:tcW w:w="992" w:type="dxa"/>
            <w:tcBorders>
              <w:top w:val="nil"/>
              <w:left w:val="nil"/>
              <w:bottom w:val="single" w:sz="4" w:space="0" w:color="auto"/>
              <w:right w:val="single" w:sz="4" w:space="0" w:color="auto"/>
            </w:tcBorders>
            <w:vAlign w:val="center"/>
          </w:tcPr>
          <w:p w14:paraId="52685DC1" w14:textId="6DCA57C7"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36 434</w:t>
            </w:r>
          </w:p>
        </w:tc>
      </w:tr>
      <w:tr w:rsidR="000C5F33" w:rsidRPr="00D17EA0" w14:paraId="5217DD04" w14:textId="77777777" w:rsidTr="000C5F33">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4F94FF8E" w14:textId="77777777" w:rsidR="000C5F33" w:rsidRPr="002B45EC" w:rsidRDefault="000C5F33" w:rsidP="000C5F33">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3</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221CC494" w14:textId="7E455575" w:rsidR="000C5F33" w:rsidRPr="00DC41B5" w:rsidRDefault="000C5F33" w:rsidP="000C5F33">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"Банк ЦентрКредит"</w:t>
            </w:r>
          </w:p>
        </w:tc>
        <w:tc>
          <w:tcPr>
            <w:tcW w:w="850" w:type="dxa"/>
            <w:tcBorders>
              <w:top w:val="nil"/>
              <w:left w:val="single" w:sz="4" w:space="0" w:color="auto"/>
              <w:bottom w:val="single" w:sz="4" w:space="0" w:color="auto"/>
              <w:right w:val="single" w:sz="4" w:space="0" w:color="auto"/>
            </w:tcBorders>
            <w:vAlign w:val="center"/>
          </w:tcPr>
          <w:p w14:paraId="44AE1B03" w14:textId="20D53524" w:rsidR="000C5F33" w:rsidRPr="00A91F3F" w:rsidRDefault="000C5F33" w:rsidP="000C5F33">
            <w:pPr>
              <w:ind w:firstLine="0"/>
              <w:jc w:val="center"/>
              <w:rPr>
                <w:rFonts w:ascii="Times New Roman" w:hAnsi="Times New Roman" w:cs="Times New Roman"/>
                <w:color w:val="000000"/>
                <w:sz w:val="18"/>
                <w:szCs w:val="18"/>
              </w:rPr>
            </w:pPr>
            <w:r w:rsidRPr="00A91F3F">
              <w:rPr>
                <w:rFonts w:ascii="Times New Roman" w:hAnsi="Times New Roman" w:cs="Times New Roman"/>
                <w:color w:val="000000"/>
                <w:sz w:val="18"/>
                <w:szCs w:val="18"/>
              </w:rPr>
              <w:t>3 318</w:t>
            </w:r>
          </w:p>
        </w:tc>
        <w:tc>
          <w:tcPr>
            <w:tcW w:w="827" w:type="dxa"/>
            <w:tcBorders>
              <w:top w:val="nil"/>
              <w:left w:val="single" w:sz="4" w:space="0" w:color="auto"/>
              <w:bottom w:val="single" w:sz="4" w:space="0" w:color="auto"/>
              <w:right w:val="single" w:sz="4" w:space="0" w:color="auto"/>
            </w:tcBorders>
            <w:vAlign w:val="center"/>
          </w:tcPr>
          <w:p w14:paraId="664F133C" w14:textId="0696609D"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146</w:t>
            </w:r>
          </w:p>
        </w:tc>
        <w:tc>
          <w:tcPr>
            <w:tcW w:w="874" w:type="dxa"/>
            <w:tcBorders>
              <w:top w:val="nil"/>
              <w:left w:val="nil"/>
              <w:bottom w:val="single" w:sz="4" w:space="0" w:color="auto"/>
              <w:right w:val="single" w:sz="4" w:space="0" w:color="auto"/>
            </w:tcBorders>
            <w:vAlign w:val="center"/>
          </w:tcPr>
          <w:p w14:paraId="02A1DA23" w14:textId="7974F589"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37 043</w:t>
            </w:r>
          </w:p>
        </w:tc>
        <w:tc>
          <w:tcPr>
            <w:tcW w:w="709" w:type="dxa"/>
            <w:tcBorders>
              <w:top w:val="nil"/>
              <w:left w:val="nil"/>
              <w:bottom w:val="single" w:sz="4" w:space="0" w:color="auto"/>
              <w:right w:val="single" w:sz="4" w:space="0" w:color="auto"/>
            </w:tcBorders>
            <w:vAlign w:val="center"/>
          </w:tcPr>
          <w:p w14:paraId="163A356D" w14:textId="70873121"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8%</w:t>
            </w:r>
          </w:p>
        </w:tc>
        <w:tc>
          <w:tcPr>
            <w:tcW w:w="709" w:type="dxa"/>
            <w:tcBorders>
              <w:top w:val="nil"/>
              <w:left w:val="nil"/>
              <w:bottom w:val="single" w:sz="4" w:space="0" w:color="auto"/>
              <w:right w:val="single" w:sz="4" w:space="0" w:color="auto"/>
            </w:tcBorders>
            <w:vAlign w:val="center"/>
          </w:tcPr>
          <w:p w14:paraId="52205FBB" w14:textId="52050920"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113</w:t>
            </w:r>
          </w:p>
        </w:tc>
        <w:tc>
          <w:tcPr>
            <w:tcW w:w="850" w:type="dxa"/>
            <w:tcBorders>
              <w:top w:val="nil"/>
              <w:left w:val="nil"/>
              <w:bottom w:val="single" w:sz="4" w:space="0" w:color="auto"/>
              <w:right w:val="single" w:sz="4" w:space="0" w:color="auto"/>
            </w:tcBorders>
            <w:vAlign w:val="center"/>
          </w:tcPr>
          <w:p w14:paraId="3F055E34" w14:textId="263C0344"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33 914</w:t>
            </w:r>
          </w:p>
        </w:tc>
        <w:tc>
          <w:tcPr>
            <w:tcW w:w="709" w:type="dxa"/>
            <w:tcBorders>
              <w:top w:val="nil"/>
              <w:left w:val="single" w:sz="4" w:space="0" w:color="auto"/>
              <w:bottom w:val="single" w:sz="4" w:space="0" w:color="auto"/>
              <w:right w:val="single" w:sz="4" w:space="0" w:color="auto"/>
            </w:tcBorders>
            <w:vAlign w:val="center"/>
          </w:tcPr>
          <w:p w14:paraId="4BFBBF7D" w14:textId="67561E18"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5</w:t>
            </w:r>
          </w:p>
        </w:tc>
        <w:tc>
          <w:tcPr>
            <w:tcW w:w="850" w:type="dxa"/>
            <w:tcBorders>
              <w:top w:val="nil"/>
              <w:left w:val="nil"/>
              <w:bottom w:val="single" w:sz="4" w:space="0" w:color="auto"/>
              <w:right w:val="single" w:sz="4" w:space="0" w:color="auto"/>
            </w:tcBorders>
            <w:vAlign w:val="center"/>
          </w:tcPr>
          <w:p w14:paraId="13EE0D02" w14:textId="6DCD691D"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759</w:t>
            </w:r>
          </w:p>
        </w:tc>
        <w:tc>
          <w:tcPr>
            <w:tcW w:w="709" w:type="dxa"/>
            <w:tcBorders>
              <w:top w:val="nil"/>
              <w:left w:val="nil"/>
              <w:bottom w:val="single" w:sz="4" w:space="0" w:color="auto"/>
              <w:right w:val="single" w:sz="4" w:space="0" w:color="auto"/>
            </w:tcBorders>
            <w:vAlign w:val="center"/>
          </w:tcPr>
          <w:p w14:paraId="2E75BD1A" w14:textId="7C467B09"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46</w:t>
            </w:r>
          </w:p>
        </w:tc>
        <w:tc>
          <w:tcPr>
            <w:tcW w:w="992" w:type="dxa"/>
            <w:tcBorders>
              <w:top w:val="nil"/>
              <w:left w:val="nil"/>
              <w:bottom w:val="single" w:sz="4" w:space="0" w:color="auto"/>
              <w:right w:val="single" w:sz="4" w:space="0" w:color="auto"/>
            </w:tcBorders>
            <w:vAlign w:val="center"/>
          </w:tcPr>
          <w:p w14:paraId="75E44AD6" w14:textId="36EB1210"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12 995</w:t>
            </w:r>
          </w:p>
        </w:tc>
      </w:tr>
      <w:tr w:rsidR="000C5F33" w:rsidRPr="00D17EA0" w14:paraId="3B73054F" w14:textId="77777777" w:rsidTr="000C5F33">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886C43B" w14:textId="77777777" w:rsidR="000C5F33" w:rsidRPr="002B45EC" w:rsidRDefault="000C5F33" w:rsidP="000C5F33">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4</w:t>
            </w:r>
          </w:p>
        </w:tc>
        <w:tc>
          <w:tcPr>
            <w:tcW w:w="1730" w:type="dxa"/>
            <w:tcBorders>
              <w:top w:val="nil"/>
              <w:left w:val="nil"/>
              <w:bottom w:val="single" w:sz="4" w:space="0" w:color="auto"/>
              <w:right w:val="single" w:sz="4" w:space="0" w:color="auto"/>
            </w:tcBorders>
            <w:shd w:val="clear" w:color="000000" w:fill="FFFFFF"/>
            <w:vAlign w:val="center"/>
          </w:tcPr>
          <w:p w14:paraId="65230D35" w14:textId="3E384423" w:rsidR="000C5F33" w:rsidRPr="00DC41B5" w:rsidRDefault="000C5F33" w:rsidP="000C5F33">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«Bank RBK»</w:t>
            </w:r>
          </w:p>
        </w:tc>
        <w:tc>
          <w:tcPr>
            <w:tcW w:w="850" w:type="dxa"/>
            <w:tcBorders>
              <w:top w:val="nil"/>
              <w:left w:val="single" w:sz="4" w:space="0" w:color="auto"/>
              <w:bottom w:val="single" w:sz="4" w:space="0" w:color="auto"/>
              <w:right w:val="single" w:sz="4" w:space="0" w:color="auto"/>
            </w:tcBorders>
            <w:vAlign w:val="center"/>
          </w:tcPr>
          <w:p w14:paraId="0CBE9B2D" w14:textId="26CEBF6B" w:rsidR="000C5F33" w:rsidRPr="00A91F3F" w:rsidRDefault="000C5F33" w:rsidP="000C5F33">
            <w:pPr>
              <w:ind w:firstLine="0"/>
              <w:jc w:val="center"/>
              <w:rPr>
                <w:rFonts w:ascii="Times New Roman" w:hAnsi="Times New Roman" w:cs="Times New Roman"/>
                <w:color w:val="000000"/>
                <w:sz w:val="18"/>
                <w:szCs w:val="18"/>
              </w:rPr>
            </w:pPr>
            <w:r w:rsidRPr="00A91F3F">
              <w:rPr>
                <w:rFonts w:ascii="Times New Roman" w:hAnsi="Times New Roman" w:cs="Times New Roman"/>
                <w:color w:val="000000"/>
                <w:sz w:val="18"/>
                <w:szCs w:val="18"/>
              </w:rPr>
              <w:t>4 423</w:t>
            </w:r>
          </w:p>
        </w:tc>
        <w:tc>
          <w:tcPr>
            <w:tcW w:w="827" w:type="dxa"/>
            <w:tcBorders>
              <w:top w:val="nil"/>
              <w:left w:val="single" w:sz="4" w:space="0" w:color="auto"/>
              <w:bottom w:val="single" w:sz="4" w:space="0" w:color="auto"/>
              <w:right w:val="single" w:sz="4" w:space="0" w:color="auto"/>
            </w:tcBorders>
            <w:vAlign w:val="center"/>
          </w:tcPr>
          <w:p w14:paraId="0753B690" w14:textId="7320CB26"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80</w:t>
            </w:r>
          </w:p>
        </w:tc>
        <w:tc>
          <w:tcPr>
            <w:tcW w:w="874" w:type="dxa"/>
            <w:tcBorders>
              <w:top w:val="nil"/>
              <w:left w:val="nil"/>
              <w:bottom w:val="single" w:sz="4" w:space="0" w:color="auto"/>
              <w:right w:val="single" w:sz="4" w:space="0" w:color="auto"/>
            </w:tcBorders>
            <w:vAlign w:val="center"/>
          </w:tcPr>
          <w:p w14:paraId="318F620B" w14:textId="57BCB0FE"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33 481</w:t>
            </w:r>
          </w:p>
        </w:tc>
        <w:tc>
          <w:tcPr>
            <w:tcW w:w="709" w:type="dxa"/>
            <w:tcBorders>
              <w:top w:val="nil"/>
              <w:left w:val="nil"/>
              <w:bottom w:val="single" w:sz="4" w:space="0" w:color="auto"/>
              <w:right w:val="single" w:sz="4" w:space="0" w:color="auto"/>
            </w:tcBorders>
            <w:vAlign w:val="center"/>
          </w:tcPr>
          <w:p w14:paraId="64B10E85" w14:textId="10AC6ACF"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7%</w:t>
            </w:r>
          </w:p>
        </w:tc>
        <w:tc>
          <w:tcPr>
            <w:tcW w:w="709" w:type="dxa"/>
            <w:tcBorders>
              <w:top w:val="nil"/>
              <w:left w:val="nil"/>
              <w:bottom w:val="single" w:sz="4" w:space="0" w:color="auto"/>
              <w:right w:val="single" w:sz="4" w:space="0" w:color="auto"/>
            </w:tcBorders>
            <w:vAlign w:val="center"/>
          </w:tcPr>
          <w:p w14:paraId="7786EBF0" w14:textId="4C1E5AC1"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57</w:t>
            </w:r>
          </w:p>
        </w:tc>
        <w:tc>
          <w:tcPr>
            <w:tcW w:w="850" w:type="dxa"/>
            <w:tcBorders>
              <w:top w:val="nil"/>
              <w:left w:val="nil"/>
              <w:bottom w:val="single" w:sz="4" w:space="0" w:color="auto"/>
              <w:right w:val="single" w:sz="4" w:space="0" w:color="auto"/>
            </w:tcBorders>
            <w:vAlign w:val="center"/>
          </w:tcPr>
          <w:p w14:paraId="0E165E69" w14:textId="438C71F5"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28 532</w:t>
            </w:r>
          </w:p>
        </w:tc>
        <w:tc>
          <w:tcPr>
            <w:tcW w:w="709" w:type="dxa"/>
            <w:tcBorders>
              <w:top w:val="nil"/>
              <w:left w:val="single" w:sz="4" w:space="0" w:color="auto"/>
              <w:bottom w:val="single" w:sz="4" w:space="0" w:color="auto"/>
              <w:right w:val="single" w:sz="4" w:space="0" w:color="auto"/>
            </w:tcBorders>
            <w:vAlign w:val="center"/>
          </w:tcPr>
          <w:p w14:paraId="0B309E51" w14:textId="7DFCA7A8"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12</w:t>
            </w:r>
          </w:p>
        </w:tc>
        <w:tc>
          <w:tcPr>
            <w:tcW w:w="850" w:type="dxa"/>
            <w:tcBorders>
              <w:top w:val="nil"/>
              <w:left w:val="nil"/>
              <w:bottom w:val="single" w:sz="4" w:space="0" w:color="auto"/>
              <w:right w:val="single" w:sz="4" w:space="0" w:color="auto"/>
            </w:tcBorders>
            <w:vAlign w:val="center"/>
          </w:tcPr>
          <w:p w14:paraId="6336376E" w14:textId="60B8C832"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1 281</w:t>
            </w:r>
          </w:p>
        </w:tc>
        <w:tc>
          <w:tcPr>
            <w:tcW w:w="709" w:type="dxa"/>
            <w:tcBorders>
              <w:top w:val="nil"/>
              <w:left w:val="nil"/>
              <w:bottom w:val="single" w:sz="4" w:space="0" w:color="auto"/>
              <w:right w:val="single" w:sz="4" w:space="0" w:color="auto"/>
            </w:tcBorders>
            <w:vAlign w:val="center"/>
          </w:tcPr>
          <w:p w14:paraId="31F96508" w14:textId="2BE52339"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27</w:t>
            </w:r>
          </w:p>
        </w:tc>
        <w:tc>
          <w:tcPr>
            <w:tcW w:w="992" w:type="dxa"/>
            <w:tcBorders>
              <w:top w:val="nil"/>
              <w:left w:val="nil"/>
              <w:bottom w:val="single" w:sz="4" w:space="0" w:color="auto"/>
              <w:right w:val="single" w:sz="4" w:space="0" w:color="auto"/>
            </w:tcBorders>
            <w:vAlign w:val="center"/>
          </w:tcPr>
          <w:p w14:paraId="47A5B73A" w14:textId="1084FB41"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7 749</w:t>
            </w:r>
          </w:p>
        </w:tc>
      </w:tr>
      <w:tr w:rsidR="000C5F33" w:rsidRPr="00D17EA0" w14:paraId="1D9CC14C" w14:textId="77777777" w:rsidTr="000C5F33">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469F8E5A" w14:textId="77777777" w:rsidR="000C5F33" w:rsidRPr="002B45EC" w:rsidRDefault="000C5F33" w:rsidP="000C5F33">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5</w:t>
            </w:r>
          </w:p>
        </w:tc>
        <w:tc>
          <w:tcPr>
            <w:tcW w:w="1730" w:type="dxa"/>
            <w:tcBorders>
              <w:top w:val="nil"/>
              <w:left w:val="nil"/>
              <w:bottom w:val="single" w:sz="4" w:space="0" w:color="auto"/>
              <w:right w:val="single" w:sz="4" w:space="0" w:color="auto"/>
            </w:tcBorders>
            <w:shd w:val="clear" w:color="000000" w:fill="FFFFFF"/>
            <w:vAlign w:val="center"/>
          </w:tcPr>
          <w:p w14:paraId="7224E6B0" w14:textId="402A9AD2" w:rsidR="000C5F33" w:rsidRPr="00DC41B5" w:rsidRDefault="000C5F33" w:rsidP="000C5F33">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"Нурбанк"</w:t>
            </w:r>
          </w:p>
        </w:tc>
        <w:tc>
          <w:tcPr>
            <w:tcW w:w="850" w:type="dxa"/>
            <w:tcBorders>
              <w:top w:val="nil"/>
              <w:left w:val="single" w:sz="4" w:space="0" w:color="auto"/>
              <w:bottom w:val="single" w:sz="4" w:space="0" w:color="auto"/>
              <w:right w:val="single" w:sz="4" w:space="0" w:color="auto"/>
            </w:tcBorders>
            <w:vAlign w:val="center"/>
          </w:tcPr>
          <w:p w14:paraId="0CB2DF88" w14:textId="21FD492C" w:rsidR="000C5F33" w:rsidRPr="00A91F3F" w:rsidRDefault="000C5F33" w:rsidP="000C5F33">
            <w:pPr>
              <w:ind w:firstLine="0"/>
              <w:jc w:val="center"/>
              <w:rPr>
                <w:rFonts w:ascii="Times New Roman" w:hAnsi="Times New Roman" w:cs="Times New Roman"/>
                <w:color w:val="000000"/>
                <w:sz w:val="18"/>
                <w:szCs w:val="18"/>
              </w:rPr>
            </w:pPr>
            <w:r w:rsidRPr="00A91F3F">
              <w:rPr>
                <w:rFonts w:ascii="Times New Roman" w:hAnsi="Times New Roman" w:cs="Times New Roman"/>
                <w:color w:val="000000"/>
                <w:sz w:val="18"/>
                <w:szCs w:val="18"/>
              </w:rPr>
              <w:t>-</w:t>
            </w:r>
          </w:p>
        </w:tc>
        <w:tc>
          <w:tcPr>
            <w:tcW w:w="827" w:type="dxa"/>
            <w:tcBorders>
              <w:top w:val="nil"/>
              <w:left w:val="single" w:sz="4" w:space="0" w:color="auto"/>
              <w:bottom w:val="single" w:sz="4" w:space="0" w:color="auto"/>
              <w:right w:val="single" w:sz="4" w:space="0" w:color="auto"/>
            </w:tcBorders>
            <w:vAlign w:val="center"/>
          </w:tcPr>
          <w:p w14:paraId="453625F8" w14:textId="58A7B345"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57</w:t>
            </w:r>
          </w:p>
        </w:tc>
        <w:tc>
          <w:tcPr>
            <w:tcW w:w="874" w:type="dxa"/>
            <w:tcBorders>
              <w:top w:val="nil"/>
              <w:left w:val="nil"/>
              <w:bottom w:val="single" w:sz="4" w:space="0" w:color="auto"/>
              <w:right w:val="single" w:sz="4" w:space="0" w:color="auto"/>
            </w:tcBorders>
            <w:vAlign w:val="center"/>
          </w:tcPr>
          <w:p w14:paraId="495B7276" w14:textId="561D67FA"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14 333</w:t>
            </w:r>
          </w:p>
        </w:tc>
        <w:tc>
          <w:tcPr>
            <w:tcW w:w="709" w:type="dxa"/>
            <w:tcBorders>
              <w:top w:val="nil"/>
              <w:left w:val="nil"/>
              <w:bottom w:val="single" w:sz="4" w:space="0" w:color="auto"/>
              <w:right w:val="single" w:sz="4" w:space="0" w:color="auto"/>
            </w:tcBorders>
            <w:vAlign w:val="center"/>
          </w:tcPr>
          <w:p w14:paraId="5442EAC3" w14:textId="23988417"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vAlign w:val="center"/>
          </w:tcPr>
          <w:p w14:paraId="26352923" w14:textId="349542EC"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40</w:t>
            </w:r>
          </w:p>
        </w:tc>
        <w:tc>
          <w:tcPr>
            <w:tcW w:w="850" w:type="dxa"/>
            <w:tcBorders>
              <w:top w:val="nil"/>
              <w:left w:val="nil"/>
              <w:bottom w:val="single" w:sz="4" w:space="0" w:color="auto"/>
              <w:right w:val="single" w:sz="4" w:space="0" w:color="auto"/>
            </w:tcBorders>
            <w:vAlign w:val="center"/>
          </w:tcPr>
          <w:p w14:paraId="6077E593" w14:textId="5D351DF1"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10 905</w:t>
            </w:r>
          </w:p>
        </w:tc>
        <w:tc>
          <w:tcPr>
            <w:tcW w:w="709" w:type="dxa"/>
            <w:tcBorders>
              <w:top w:val="nil"/>
              <w:left w:val="single" w:sz="4" w:space="0" w:color="auto"/>
              <w:bottom w:val="single" w:sz="4" w:space="0" w:color="auto"/>
              <w:right w:val="single" w:sz="4" w:space="0" w:color="auto"/>
            </w:tcBorders>
            <w:vAlign w:val="center"/>
          </w:tcPr>
          <w:p w14:paraId="72AF2BA4" w14:textId="59CA87F5"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5</w:t>
            </w:r>
          </w:p>
        </w:tc>
        <w:tc>
          <w:tcPr>
            <w:tcW w:w="850" w:type="dxa"/>
            <w:tcBorders>
              <w:top w:val="nil"/>
              <w:left w:val="nil"/>
              <w:bottom w:val="single" w:sz="4" w:space="0" w:color="auto"/>
              <w:right w:val="single" w:sz="4" w:space="0" w:color="auto"/>
            </w:tcBorders>
            <w:vAlign w:val="center"/>
          </w:tcPr>
          <w:p w14:paraId="452A1A5B" w14:textId="49CEA0F0"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505</w:t>
            </w:r>
          </w:p>
        </w:tc>
        <w:tc>
          <w:tcPr>
            <w:tcW w:w="709" w:type="dxa"/>
            <w:tcBorders>
              <w:top w:val="nil"/>
              <w:left w:val="nil"/>
              <w:bottom w:val="single" w:sz="4" w:space="0" w:color="auto"/>
              <w:right w:val="single" w:sz="4" w:space="0" w:color="auto"/>
            </w:tcBorders>
            <w:vAlign w:val="center"/>
          </w:tcPr>
          <w:p w14:paraId="7B41DE8F" w14:textId="1700F659"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22</w:t>
            </w:r>
          </w:p>
        </w:tc>
        <w:tc>
          <w:tcPr>
            <w:tcW w:w="992" w:type="dxa"/>
            <w:tcBorders>
              <w:top w:val="nil"/>
              <w:left w:val="nil"/>
              <w:bottom w:val="single" w:sz="4" w:space="0" w:color="auto"/>
              <w:right w:val="single" w:sz="4" w:space="0" w:color="auto"/>
            </w:tcBorders>
            <w:vAlign w:val="center"/>
          </w:tcPr>
          <w:p w14:paraId="29041B6C" w14:textId="1AF78209"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6 567</w:t>
            </w:r>
          </w:p>
        </w:tc>
      </w:tr>
      <w:tr w:rsidR="000C5F33" w:rsidRPr="00D17EA0" w14:paraId="1CED80D6" w14:textId="77777777" w:rsidTr="000C5F33">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1B049E4" w14:textId="77777777" w:rsidR="000C5F33" w:rsidRPr="002B45EC" w:rsidRDefault="000C5F33" w:rsidP="000C5F33">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6</w:t>
            </w:r>
          </w:p>
        </w:tc>
        <w:tc>
          <w:tcPr>
            <w:tcW w:w="1730" w:type="dxa"/>
            <w:tcBorders>
              <w:top w:val="nil"/>
              <w:left w:val="nil"/>
              <w:bottom w:val="single" w:sz="4" w:space="0" w:color="auto"/>
              <w:right w:val="single" w:sz="4" w:space="0" w:color="auto"/>
            </w:tcBorders>
            <w:shd w:val="clear" w:color="000000" w:fill="FFFFFF"/>
            <w:vAlign w:val="center"/>
          </w:tcPr>
          <w:p w14:paraId="030F7C09" w14:textId="473AB1A8" w:rsidR="000C5F33" w:rsidRPr="00DC41B5" w:rsidRDefault="000C5F33" w:rsidP="000C5F33">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"Евразийский банк"</w:t>
            </w:r>
          </w:p>
        </w:tc>
        <w:tc>
          <w:tcPr>
            <w:tcW w:w="850" w:type="dxa"/>
            <w:tcBorders>
              <w:top w:val="nil"/>
              <w:left w:val="single" w:sz="4" w:space="0" w:color="auto"/>
              <w:bottom w:val="single" w:sz="4" w:space="0" w:color="auto"/>
              <w:right w:val="single" w:sz="4" w:space="0" w:color="auto"/>
            </w:tcBorders>
            <w:vAlign w:val="center"/>
          </w:tcPr>
          <w:p w14:paraId="04160E56" w14:textId="4E33F3B8" w:rsidR="000C5F33" w:rsidRPr="00A91F3F" w:rsidRDefault="000C5F33" w:rsidP="000C5F33">
            <w:pPr>
              <w:ind w:firstLine="0"/>
              <w:jc w:val="center"/>
              <w:rPr>
                <w:rFonts w:ascii="Times New Roman" w:hAnsi="Times New Roman" w:cs="Times New Roman"/>
                <w:color w:val="000000"/>
                <w:sz w:val="18"/>
                <w:szCs w:val="18"/>
              </w:rPr>
            </w:pPr>
            <w:r w:rsidRPr="00A91F3F">
              <w:rPr>
                <w:rFonts w:ascii="Times New Roman" w:hAnsi="Times New Roman" w:cs="Times New Roman"/>
                <w:color w:val="000000"/>
                <w:sz w:val="18"/>
                <w:szCs w:val="18"/>
              </w:rPr>
              <w:t>2 847</w:t>
            </w:r>
          </w:p>
        </w:tc>
        <w:tc>
          <w:tcPr>
            <w:tcW w:w="827" w:type="dxa"/>
            <w:tcBorders>
              <w:top w:val="nil"/>
              <w:left w:val="single" w:sz="4" w:space="0" w:color="auto"/>
              <w:bottom w:val="single" w:sz="4" w:space="0" w:color="auto"/>
              <w:right w:val="single" w:sz="4" w:space="0" w:color="auto"/>
            </w:tcBorders>
            <w:vAlign w:val="center"/>
          </w:tcPr>
          <w:p w14:paraId="5D309B09" w14:textId="2444549C"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56</w:t>
            </w:r>
          </w:p>
        </w:tc>
        <w:tc>
          <w:tcPr>
            <w:tcW w:w="874" w:type="dxa"/>
            <w:tcBorders>
              <w:top w:val="nil"/>
              <w:left w:val="nil"/>
              <w:bottom w:val="single" w:sz="4" w:space="0" w:color="auto"/>
              <w:right w:val="single" w:sz="4" w:space="0" w:color="auto"/>
            </w:tcBorders>
            <w:vAlign w:val="center"/>
          </w:tcPr>
          <w:p w14:paraId="2CB89608" w14:textId="2BFCD1A4"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21 131</w:t>
            </w:r>
          </w:p>
        </w:tc>
        <w:tc>
          <w:tcPr>
            <w:tcW w:w="709" w:type="dxa"/>
            <w:tcBorders>
              <w:top w:val="nil"/>
              <w:left w:val="nil"/>
              <w:bottom w:val="single" w:sz="4" w:space="0" w:color="auto"/>
              <w:right w:val="single" w:sz="4" w:space="0" w:color="auto"/>
            </w:tcBorders>
            <w:vAlign w:val="center"/>
          </w:tcPr>
          <w:p w14:paraId="40607F6E" w14:textId="23E195DB"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tcPr>
          <w:p w14:paraId="51058696" w14:textId="6C6EA722"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35</w:t>
            </w:r>
          </w:p>
        </w:tc>
        <w:tc>
          <w:tcPr>
            <w:tcW w:w="850" w:type="dxa"/>
            <w:tcBorders>
              <w:top w:val="nil"/>
              <w:left w:val="nil"/>
              <w:bottom w:val="single" w:sz="4" w:space="0" w:color="auto"/>
              <w:right w:val="single" w:sz="4" w:space="0" w:color="auto"/>
            </w:tcBorders>
            <w:vAlign w:val="center"/>
          </w:tcPr>
          <w:p w14:paraId="5C090A59" w14:textId="6C0EA19C"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18 176</w:t>
            </w:r>
          </w:p>
        </w:tc>
        <w:tc>
          <w:tcPr>
            <w:tcW w:w="709" w:type="dxa"/>
            <w:tcBorders>
              <w:top w:val="nil"/>
              <w:left w:val="single" w:sz="4" w:space="0" w:color="auto"/>
              <w:bottom w:val="single" w:sz="4" w:space="0" w:color="auto"/>
              <w:right w:val="single" w:sz="4" w:space="0" w:color="auto"/>
            </w:tcBorders>
            <w:vAlign w:val="center"/>
          </w:tcPr>
          <w:p w14:paraId="61DEDAB6" w14:textId="085ACAFF"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vAlign w:val="center"/>
          </w:tcPr>
          <w:p w14:paraId="3D7964EA" w14:textId="1E2A4CB7"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500</w:t>
            </w:r>
          </w:p>
        </w:tc>
        <w:tc>
          <w:tcPr>
            <w:tcW w:w="709" w:type="dxa"/>
            <w:tcBorders>
              <w:top w:val="nil"/>
              <w:left w:val="nil"/>
              <w:bottom w:val="single" w:sz="4" w:space="0" w:color="auto"/>
              <w:right w:val="single" w:sz="4" w:space="0" w:color="auto"/>
            </w:tcBorders>
            <w:vAlign w:val="center"/>
          </w:tcPr>
          <w:p w14:paraId="752134F4" w14:textId="57CDC52C"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21</w:t>
            </w:r>
          </w:p>
        </w:tc>
        <w:tc>
          <w:tcPr>
            <w:tcW w:w="992" w:type="dxa"/>
            <w:tcBorders>
              <w:top w:val="nil"/>
              <w:left w:val="nil"/>
              <w:bottom w:val="single" w:sz="4" w:space="0" w:color="auto"/>
              <w:right w:val="single" w:sz="4" w:space="0" w:color="auto"/>
            </w:tcBorders>
            <w:vAlign w:val="center"/>
          </w:tcPr>
          <w:p w14:paraId="15F96D94" w14:textId="0C1207C6"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9 575</w:t>
            </w:r>
          </w:p>
        </w:tc>
      </w:tr>
      <w:tr w:rsidR="000C5F33" w:rsidRPr="00D17EA0" w14:paraId="7D0E9B2A" w14:textId="77777777" w:rsidTr="000C5F33">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5E7462D0" w14:textId="77777777" w:rsidR="000C5F33" w:rsidRPr="002B45EC" w:rsidRDefault="000C5F33" w:rsidP="000C5F33">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7</w:t>
            </w:r>
          </w:p>
        </w:tc>
        <w:tc>
          <w:tcPr>
            <w:tcW w:w="1730" w:type="dxa"/>
            <w:tcBorders>
              <w:top w:val="nil"/>
              <w:left w:val="nil"/>
              <w:bottom w:val="single" w:sz="4" w:space="0" w:color="auto"/>
              <w:right w:val="single" w:sz="4" w:space="0" w:color="auto"/>
            </w:tcBorders>
            <w:shd w:val="clear" w:color="000000" w:fill="FFFFFF"/>
            <w:vAlign w:val="center"/>
          </w:tcPr>
          <w:p w14:paraId="31FFB3EF" w14:textId="6B3A5F7C" w:rsidR="000C5F33" w:rsidRPr="00DC41B5" w:rsidRDefault="000C5F33" w:rsidP="000C5F33">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w:t>
            </w:r>
            <w:proofErr w:type="spellStart"/>
            <w:r w:rsidRPr="00DC41B5">
              <w:rPr>
                <w:rFonts w:ascii="Times New Roman" w:hAnsi="Times New Roman" w:cs="Times New Roman"/>
                <w:color w:val="000000"/>
                <w:sz w:val="18"/>
                <w:szCs w:val="18"/>
              </w:rPr>
              <w:t>Bereke</w:t>
            </w:r>
            <w:proofErr w:type="spellEnd"/>
            <w:r w:rsidRPr="00DC41B5">
              <w:rPr>
                <w:rFonts w:ascii="Times New Roman" w:hAnsi="Times New Roman" w:cs="Times New Roman"/>
                <w:color w:val="000000"/>
                <w:sz w:val="18"/>
                <w:szCs w:val="18"/>
              </w:rPr>
              <w:t xml:space="preserve"> Bank"</w:t>
            </w:r>
          </w:p>
        </w:tc>
        <w:tc>
          <w:tcPr>
            <w:tcW w:w="850" w:type="dxa"/>
            <w:tcBorders>
              <w:top w:val="nil"/>
              <w:left w:val="single" w:sz="4" w:space="0" w:color="auto"/>
              <w:bottom w:val="single" w:sz="4" w:space="0" w:color="auto"/>
              <w:right w:val="single" w:sz="4" w:space="0" w:color="auto"/>
            </w:tcBorders>
            <w:vAlign w:val="center"/>
          </w:tcPr>
          <w:p w14:paraId="39A6A0A8" w14:textId="6CFF973F" w:rsidR="000C5F33" w:rsidRPr="00A91F3F" w:rsidRDefault="000C5F33" w:rsidP="000C5F33">
            <w:pPr>
              <w:ind w:firstLine="0"/>
              <w:jc w:val="center"/>
              <w:rPr>
                <w:rFonts w:ascii="Times New Roman" w:hAnsi="Times New Roman" w:cs="Times New Roman"/>
                <w:color w:val="000000"/>
                <w:sz w:val="18"/>
                <w:szCs w:val="18"/>
              </w:rPr>
            </w:pPr>
            <w:r w:rsidRPr="00A91F3F">
              <w:rPr>
                <w:rFonts w:ascii="Times New Roman" w:hAnsi="Times New Roman" w:cs="Times New Roman"/>
                <w:color w:val="000000"/>
                <w:sz w:val="18"/>
                <w:szCs w:val="18"/>
              </w:rPr>
              <w:t>14 000</w:t>
            </w:r>
          </w:p>
        </w:tc>
        <w:tc>
          <w:tcPr>
            <w:tcW w:w="827" w:type="dxa"/>
            <w:tcBorders>
              <w:top w:val="nil"/>
              <w:left w:val="single" w:sz="4" w:space="0" w:color="auto"/>
              <w:bottom w:val="single" w:sz="4" w:space="0" w:color="auto"/>
              <w:right w:val="single" w:sz="4" w:space="0" w:color="auto"/>
            </w:tcBorders>
            <w:vAlign w:val="center"/>
          </w:tcPr>
          <w:p w14:paraId="486E15C9" w14:textId="2AC0E1CA"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39</w:t>
            </w:r>
          </w:p>
        </w:tc>
        <w:tc>
          <w:tcPr>
            <w:tcW w:w="874" w:type="dxa"/>
            <w:tcBorders>
              <w:top w:val="nil"/>
              <w:left w:val="nil"/>
              <w:bottom w:val="single" w:sz="4" w:space="0" w:color="auto"/>
              <w:right w:val="single" w:sz="4" w:space="0" w:color="auto"/>
            </w:tcBorders>
            <w:vAlign w:val="center"/>
          </w:tcPr>
          <w:p w14:paraId="4246A82C" w14:textId="542FF691"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26 458</w:t>
            </w:r>
          </w:p>
        </w:tc>
        <w:tc>
          <w:tcPr>
            <w:tcW w:w="709" w:type="dxa"/>
            <w:tcBorders>
              <w:top w:val="nil"/>
              <w:left w:val="nil"/>
              <w:bottom w:val="single" w:sz="4" w:space="0" w:color="auto"/>
              <w:right w:val="single" w:sz="4" w:space="0" w:color="auto"/>
            </w:tcBorders>
            <w:vAlign w:val="center"/>
          </w:tcPr>
          <w:p w14:paraId="2BAE65E5" w14:textId="286F5B47"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6%</w:t>
            </w:r>
          </w:p>
        </w:tc>
        <w:tc>
          <w:tcPr>
            <w:tcW w:w="709" w:type="dxa"/>
            <w:tcBorders>
              <w:top w:val="nil"/>
              <w:left w:val="nil"/>
              <w:bottom w:val="single" w:sz="4" w:space="0" w:color="auto"/>
              <w:right w:val="single" w:sz="4" w:space="0" w:color="auto"/>
            </w:tcBorders>
            <w:vAlign w:val="center"/>
          </w:tcPr>
          <w:p w14:paraId="5C87C7B9" w14:textId="44A2D853"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vAlign w:val="center"/>
          </w:tcPr>
          <w:p w14:paraId="6005F3A0" w14:textId="3651CF1B"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15 431</w:t>
            </w:r>
          </w:p>
        </w:tc>
        <w:tc>
          <w:tcPr>
            <w:tcW w:w="709" w:type="dxa"/>
            <w:tcBorders>
              <w:top w:val="nil"/>
              <w:left w:val="single" w:sz="4" w:space="0" w:color="auto"/>
              <w:bottom w:val="single" w:sz="4" w:space="0" w:color="auto"/>
              <w:right w:val="single" w:sz="4" w:space="0" w:color="auto"/>
            </w:tcBorders>
            <w:vAlign w:val="center"/>
          </w:tcPr>
          <w:p w14:paraId="5F601EC9" w14:textId="7B83084F"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vAlign w:val="center"/>
          </w:tcPr>
          <w:p w14:paraId="0589E0D0" w14:textId="6CE2C62B"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1 468</w:t>
            </w:r>
          </w:p>
        </w:tc>
        <w:tc>
          <w:tcPr>
            <w:tcW w:w="709" w:type="dxa"/>
            <w:tcBorders>
              <w:top w:val="nil"/>
              <w:left w:val="nil"/>
              <w:bottom w:val="single" w:sz="4" w:space="0" w:color="auto"/>
              <w:right w:val="single" w:sz="4" w:space="0" w:color="auto"/>
            </w:tcBorders>
            <w:vAlign w:val="center"/>
          </w:tcPr>
          <w:p w14:paraId="15822C3C" w14:textId="52D9490B"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10</w:t>
            </w:r>
          </w:p>
        </w:tc>
        <w:tc>
          <w:tcPr>
            <w:tcW w:w="992" w:type="dxa"/>
            <w:tcBorders>
              <w:top w:val="nil"/>
              <w:left w:val="nil"/>
              <w:bottom w:val="single" w:sz="4" w:space="0" w:color="auto"/>
              <w:right w:val="single" w:sz="4" w:space="0" w:color="auto"/>
            </w:tcBorders>
            <w:vAlign w:val="center"/>
          </w:tcPr>
          <w:p w14:paraId="3DE7B4C4" w14:textId="74D41AB6"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14 632</w:t>
            </w:r>
          </w:p>
        </w:tc>
      </w:tr>
      <w:tr w:rsidR="000C5F33" w:rsidRPr="00D17EA0" w14:paraId="2EAFC121" w14:textId="77777777" w:rsidTr="000C5F33">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463A3E7" w14:textId="77777777" w:rsidR="000C5F33" w:rsidRPr="002B45EC" w:rsidRDefault="000C5F33" w:rsidP="000C5F33">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8</w:t>
            </w:r>
          </w:p>
        </w:tc>
        <w:tc>
          <w:tcPr>
            <w:tcW w:w="1730" w:type="dxa"/>
            <w:tcBorders>
              <w:top w:val="nil"/>
              <w:left w:val="nil"/>
              <w:bottom w:val="single" w:sz="4" w:space="0" w:color="auto"/>
              <w:right w:val="single" w:sz="4" w:space="0" w:color="auto"/>
            </w:tcBorders>
            <w:shd w:val="clear" w:color="000000" w:fill="FFFFFF"/>
            <w:vAlign w:val="center"/>
          </w:tcPr>
          <w:p w14:paraId="6D93A251" w14:textId="5020BB83" w:rsidR="000C5F33" w:rsidRPr="00DC41B5" w:rsidRDefault="000C5F33" w:rsidP="000C5F33">
            <w:pPr>
              <w:ind w:firstLine="0"/>
              <w:jc w:val="left"/>
              <w:rPr>
                <w:rFonts w:ascii="Times New Roman" w:eastAsia="Times New Roman" w:hAnsi="Times New Roman" w:cs="Times New Roman"/>
                <w:color w:val="000000"/>
                <w:sz w:val="18"/>
                <w:szCs w:val="18"/>
                <w:lang w:val="en-US" w:eastAsia="ru-RU"/>
              </w:rPr>
            </w:pPr>
            <w:r w:rsidRPr="00DC41B5">
              <w:rPr>
                <w:rFonts w:ascii="Times New Roman" w:hAnsi="Times New Roman" w:cs="Times New Roman"/>
                <w:color w:val="000000"/>
                <w:sz w:val="18"/>
                <w:szCs w:val="18"/>
              </w:rPr>
              <w:t>АО "</w:t>
            </w:r>
            <w:proofErr w:type="spellStart"/>
            <w:r w:rsidRPr="00DC41B5">
              <w:rPr>
                <w:rFonts w:ascii="Times New Roman" w:hAnsi="Times New Roman" w:cs="Times New Roman"/>
                <w:color w:val="000000"/>
                <w:sz w:val="18"/>
                <w:szCs w:val="18"/>
              </w:rPr>
              <w:t>Alatau</w:t>
            </w:r>
            <w:proofErr w:type="spellEnd"/>
            <w:r w:rsidRPr="00DC41B5">
              <w:rPr>
                <w:rFonts w:ascii="Times New Roman" w:hAnsi="Times New Roman" w:cs="Times New Roman"/>
                <w:color w:val="000000"/>
                <w:sz w:val="18"/>
                <w:szCs w:val="18"/>
              </w:rPr>
              <w:t xml:space="preserve"> City Bank"</w:t>
            </w:r>
          </w:p>
        </w:tc>
        <w:tc>
          <w:tcPr>
            <w:tcW w:w="850" w:type="dxa"/>
            <w:tcBorders>
              <w:top w:val="nil"/>
              <w:left w:val="single" w:sz="4" w:space="0" w:color="auto"/>
              <w:bottom w:val="single" w:sz="4" w:space="0" w:color="auto"/>
              <w:right w:val="single" w:sz="4" w:space="0" w:color="auto"/>
            </w:tcBorders>
            <w:vAlign w:val="center"/>
          </w:tcPr>
          <w:p w14:paraId="53C6EF9E" w14:textId="5063ECC3" w:rsidR="000C5F33" w:rsidRPr="00A91F3F" w:rsidRDefault="000C5F33" w:rsidP="000C5F33">
            <w:pPr>
              <w:ind w:firstLine="0"/>
              <w:jc w:val="center"/>
              <w:rPr>
                <w:rFonts w:ascii="Times New Roman" w:hAnsi="Times New Roman" w:cs="Times New Roman"/>
                <w:color w:val="000000"/>
                <w:sz w:val="18"/>
                <w:szCs w:val="18"/>
              </w:rPr>
            </w:pPr>
            <w:r w:rsidRPr="00A91F3F">
              <w:rPr>
                <w:rFonts w:ascii="Times New Roman" w:hAnsi="Times New Roman" w:cs="Times New Roman"/>
                <w:color w:val="000000"/>
                <w:sz w:val="18"/>
                <w:szCs w:val="18"/>
              </w:rPr>
              <w:t>3 592</w:t>
            </w:r>
          </w:p>
        </w:tc>
        <w:tc>
          <w:tcPr>
            <w:tcW w:w="827" w:type="dxa"/>
            <w:tcBorders>
              <w:top w:val="nil"/>
              <w:left w:val="single" w:sz="4" w:space="0" w:color="auto"/>
              <w:bottom w:val="single" w:sz="4" w:space="0" w:color="auto"/>
              <w:right w:val="single" w:sz="4" w:space="0" w:color="auto"/>
            </w:tcBorders>
            <w:vAlign w:val="center"/>
          </w:tcPr>
          <w:p w14:paraId="11E35359" w14:textId="0811B1A8"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101</w:t>
            </w:r>
          </w:p>
        </w:tc>
        <w:tc>
          <w:tcPr>
            <w:tcW w:w="874" w:type="dxa"/>
            <w:tcBorders>
              <w:top w:val="nil"/>
              <w:left w:val="nil"/>
              <w:bottom w:val="single" w:sz="4" w:space="0" w:color="auto"/>
              <w:right w:val="single" w:sz="4" w:space="0" w:color="auto"/>
            </w:tcBorders>
            <w:vAlign w:val="center"/>
          </w:tcPr>
          <w:p w14:paraId="590133BB" w14:textId="61712005"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26 291</w:t>
            </w:r>
          </w:p>
        </w:tc>
        <w:tc>
          <w:tcPr>
            <w:tcW w:w="709" w:type="dxa"/>
            <w:tcBorders>
              <w:top w:val="nil"/>
              <w:left w:val="nil"/>
              <w:bottom w:val="single" w:sz="4" w:space="0" w:color="auto"/>
              <w:right w:val="single" w:sz="4" w:space="0" w:color="auto"/>
            </w:tcBorders>
            <w:vAlign w:val="center"/>
          </w:tcPr>
          <w:p w14:paraId="1E2A61D4" w14:textId="5D7D6E54"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6%</w:t>
            </w:r>
          </w:p>
        </w:tc>
        <w:tc>
          <w:tcPr>
            <w:tcW w:w="709" w:type="dxa"/>
            <w:tcBorders>
              <w:top w:val="nil"/>
              <w:left w:val="nil"/>
              <w:bottom w:val="single" w:sz="4" w:space="0" w:color="auto"/>
              <w:right w:val="single" w:sz="4" w:space="0" w:color="auto"/>
            </w:tcBorders>
            <w:vAlign w:val="center"/>
          </w:tcPr>
          <w:p w14:paraId="5AF7D423" w14:textId="29D91F1F"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60</w:t>
            </w:r>
          </w:p>
        </w:tc>
        <w:tc>
          <w:tcPr>
            <w:tcW w:w="850" w:type="dxa"/>
            <w:tcBorders>
              <w:top w:val="nil"/>
              <w:left w:val="nil"/>
              <w:bottom w:val="single" w:sz="4" w:space="0" w:color="auto"/>
              <w:right w:val="single" w:sz="4" w:space="0" w:color="auto"/>
            </w:tcBorders>
            <w:vAlign w:val="center"/>
          </w:tcPr>
          <w:p w14:paraId="70921F8C" w14:textId="098BBEBC"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20 442</w:t>
            </w:r>
          </w:p>
        </w:tc>
        <w:tc>
          <w:tcPr>
            <w:tcW w:w="709" w:type="dxa"/>
            <w:tcBorders>
              <w:top w:val="nil"/>
              <w:left w:val="single" w:sz="4" w:space="0" w:color="auto"/>
              <w:bottom w:val="single" w:sz="4" w:space="0" w:color="auto"/>
              <w:right w:val="single" w:sz="4" w:space="0" w:color="auto"/>
            </w:tcBorders>
            <w:vAlign w:val="center"/>
          </w:tcPr>
          <w:p w14:paraId="30D14016" w14:textId="5120D6F0"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17</w:t>
            </w:r>
          </w:p>
        </w:tc>
        <w:tc>
          <w:tcPr>
            <w:tcW w:w="850" w:type="dxa"/>
            <w:tcBorders>
              <w:top w:val="nil"/>
              <w:left w:val="nil"/>
              <w:bottom w:val="single" w:sz="4" w:space="0" w:color="auto"/>
              <w:right w:val="single" w:sz="4" w:space="0" w:color="auto"/>
            </w:tcBorders>
            <w:vAlign w:val="center"/>
          </w:tcPr>
          <w:p w14:paraId="66945A24" w14:textId="73E28835"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1 802</w:t>
            </w:r>
          </w:p>
        </w:tc>
        <w:tc>
          <w:tcPr>
            <w:tcW w:w="709" w:type="dxa"/>
            <w:tcBorders>
              <w:top w:val="nil"/>
              <w:left w:val="nil"/>
              <w:bottom w:val="single" w:sz="4" w:space="0" w:color="auto"/>
              <w:right w:val="single" w:sz="4" w:space="0" w:color="auto"/>
            </w:tcBorders>
            <w:vAlign w:val="center"/>
          </w:tcPr>
          <w:p w14:paraId="64530239" w14:textId="54903CFC"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36</w:t>
            </w:r>
          </w:p>
        </w:tc>
        <w:tc>
          <w:tcPr>
            <w:tcW w:w="992" w:type="dxa"/>
            <w:tcBorders>
              <w:top w:val="nil"/>
              <w:left w:val="nil"/>
              <w:bottom w:val="single" w:sz="4" w:space="0" w:color="auto"/>
              <w:right w:val="single" w:sz="4" w:space="0" w:color="auto"/>
            </w:tcBorders>
            <w:vAlign w:val="center"/>
          </w:tcPr>
          <w:p w14:paraId="5F893B2B" w14:textId="3C806065"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5 162</w:t>
            </w:r>
          </w:p>
        </w:tc>
      </w:tr>
      <w:tr w:rsidR="000C5F33" w:rsidRPr="00D17EA0" w14:paraId="243077A6" w14:textId="77777777" w:rsidTr="000C5F33">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790E708" w14:textId="77777777" w:rsidR="000C5F33" w:rsidRPr="002B45EC" w:rsidRDefault="000C5F33" w:rsidP="000C5F33">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9</w:t>
            </w:r>
          </w:p>
        </w:tc>
        <w:tc>
          <w:tcPr>
            <w:tcW w:w="1730" w:type="dxa"/>
            <w:tcBorders>
              <w:top w:val="nil"/>
              <w:left w:val="nil"/>
              <w:bottom w:val="single" w:sz="4" w:space="0" w:color="auto"/>
              <w:right w:val="single" w:sz="4" w:space="0" w:color="auto"/>
            </w:tcBorders>
            <w:vAlign w:val="center"/>
          </w:tcPr>
          <w:p w14:paraId="7CFBE1CA" w14:textId="5F640159" w:rsidR="000C5F33" w:rsidRPr="00DC41B5" w:rsidRDefault="000C5F33" w:rsidP="000C5F33">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w:t>
            </w:r>
            <w:proofErr w:type="spellStart"/>
            <w:r w:rsidRPr="00DC41B5">
              <w:rPr>
                <w:rFonts w:ascii="Times New Roman" w:hAnsi="Times New Roman" w:cs="Times New Roman"/>
                <w:color w:val="000000"/>
                <w:sz w:val="18"/>
                <w:szCs w:val="18"/>
              </w:rPr>
              <w:t>Казинвестбанк</w:t>
            </w:r>
            <w:proofErr w:type="spellEnd"/>
            <w:r w:rsidRPr="00DC41B5">
              <w:rPr>
                <w:rFonts w:ascii="Times New Roman" w:hAnsi="Times New Roman" w:cs="Times New Roman"/>
                <w:color w:val="000000"/>
                <w:sz w:val="18"/>
                <w:szCs w:val="18"/>
              </w:rPr>
              <w:t>"</w:t>
            </w:r>
          </w:p>
        </w:tc>
        <w:tc>
          <w:tcPr>
            <w:tcW w:w="850" w:type="dxa"/>
            <w:tcBorders>
              <w:top w:val="nil"/>
              <w:left w:val="single" w:sz="4" w:space="0" w:color="auto"/>
              <w:bottom w:val="single" w:sz="4" w:space="0" w:color="auto"/>
              <w:right w:val="single" w:sz="4" w:space="0" w:color="auto"/>
            </w:tcBorders>
            <w:vAlign w:val="center"/>
          </w:tcPr>
          <w:p w14:paraId="6611F1F3" w14:textId="3A90D380" w:rsidR="000C5F33" w:rsidRPr="00A91F3F" w:rsidRDefault="000C5F33" w:rsidP="000C5F33">
            <w:pPr>
              <w:ind w:firstLine="0"/>
              <w:jc w:val="center"/>
              <w:rPr>
                <w:rFonts w:ascii="Times New Roman" w:hAnsi="Times New Roman" w:cs="Times New Roman"/>
                <w:color w:val="000000"/>
                <w:sz w:val="18"/>
                <w:szCs w:val="18"/>
              </w:rPr>
            </w:pPr>
            <w:r w:rsidRPr="00A91F3F">
              <w:rPr>
                <w:rFonts w:ascii="Times New Roman" w:hAnsi="Times New Roman" w:cs="Times New Roman"/>
                <w:color w:val="000000"/>
                <w:sz w:val="18"/>
                <w:szCs w:val="18"/>
              </w:rPr>
              <w:t>2 815</w:t>
            </w:r>
          </w:p>
        </w:tc>
        <w:tc>
          <w:tcPr>
            <w:tcW w:w="827" w:type="dxa"/>
            <w:tcBorders>
              <w:top w:val="nil"/>
              <w:left w:val="single" w:sz="4" w:space="0" w:color="auto"/>
              <w:bottom w:val="single" w:sz="4" w:space="0" w:color="auto"/>
              <w:right w:val="single" w:sz="4" w:space="0" w:color="auto"/>
            </w:tcBorders>
            <w:vAlign w:val="center"/>
          </w:tcPr>
          <w:p w14:paraId="597BE2F3" w14:textId="23FEDC28"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5</w:t>
            </w:r>
          </w:p>
        </w:tc>
        <w:tc>
          <w:tcPr>
            <w:tcW w:w="874" w:type="dxa"/>
            <w:tcBorders>
              <w:top w:val="nil"/>
              <w:left w:val="nil"/>
              <w:bottom w:val="single" w:sz="4" w:space="0" w:color="auto"/>
              <w:right w:val="single" w:sz="4" w:space="0" w:color="auto"/>
            </w:tcBorders>
            <w:vAlign w:val="center"/>
          </w:tcPr>
          <w:p w14:paraId="00BE5ECB" w14:textId="351BD911"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5 784</w:t>
            </w:r>
          </w:p>
        </w:tc>
        <w:tc>
          <w:tcPr>
            <w:tcW w:w="709" w:type="dxa"/>
            <w:tcBorders>
              <w:top w:val="nil"/>
              <w:left w:val="nil"/>
              <w:bottom w:val="single" w:sz="4" w:space="0" w:color="auto"/>
              <w:right w:val="single" w:sz="4" w:space="0" w:color="auto"/>
            </w:tcBorders>
            <w:vAlign w:val="center"/>
          </w:tcPr>
          <w:p w14:paraId="22475569" w14:textId="5F40F821"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vAlign w:val="center"/>
          </w:tcPr>
          <w:p w14:paraId="25A45173" w14:textId="0350BFBB"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vAlign w:val="center"/>
          </w:tcPr>
          <w:p w14:paraId="2BD55F84" w14:textId="4BD80A34"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3 717</w:t>
            </w:r>
          </w:p>
        </w:tc>
        <w:tc>
          <w:tcPr>
            <w:tcW w:w="709" w:type="dxa"/>
            <w:tcBorders>
              <w:top w:val="nil"/>
              <w:left w:val="single" w:sz="4" w:space="0" w:color="auto"/>
              <w:bottom w:val="single" w:sz="4" w:space="0" w:color="auto"/>
              <w:right w:val="single" w:sz="4" w:space="0" w:color="auto"/>
            </w:tcBorders>
            <w:vAlign w:val="center"/>
          </w:tcPr>
          <w:p w14:paraId="33BE05A9" w14:textId="3A0C393F"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vAlign w:val="center"/>
          </w:tcPr>
          <w:p w14:paraId="1BEBF728" w14:textId="01FCF3E4"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1 000</w:t>
            </w:r>
          </w:p>
        </w:tc>
        <w:tc>
          <w:tcPr>
            <w:tcW w:w="709" w:type="dxa"/>
            <w:tcBorders>
              <w:top w:val="nil"/>
              <w:left w:val="nil"/>
              <w:bottom w:val="single" w:sz="4" w:space="0" w:color="auto"/>
              <w:right w:val="single" w:sz="4" w:space="0" w:color="auto"/>
            </w:tcBorders>
            <w:vAlign w:val="center"/>
          </w:tcPr>
          <w:p w14:paraId="467571B1" w14:textId="602528AD"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w:t>
            </w:r>
          </w:p>
        </w:tc>
        <w:tc>
          <w:tcPr>
            <w:tcW w:w="992" w:type="dxa"/>
            <w:tcBorders>
              <w:top w:val="nil"/>
              <w:left w:val="nil"/>
              <w:bottom w:val="single" w:sz="4" w:space="0" w:color="auto"/>
              <w:right w:val="single" w:sz="4" w:space="0" w:color="auto"/>
            </w:tcBorders>
            <w:vAlign w:val="center"/>
          </w:tcPr>
          <w:p w14:paraId="22975F51" w14:textId="0C964D32"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1 000</w:t>
            </w:r>
          </w:p>
        </w:tc>
      </w:tr>
      <w:tr w:rsidR="000C5F33" w:rsidRPr="00D17EA0" w14:paraId="377E17A4" w14:textId="77777777" w:rsidTr="000C5F33">
        <w:trPr>
          <w:trHeight w:val="402"/>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26AF13F" w14:textId="77777777" w:rsidR="000C5F33" w:rsidRPr="002B45EC" w:rsidRDefault="000C5F33" w:rsidP="000C5F33">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10</w:t>
            </w:r>
          </w:p>
        </w:tc>
        <w:tc>
          <w:tcPr>
            <w:tcW w:w="1730" w:type="dxa"/>
            <w:tcBorders>
              <w:top w:val="nil"/>
              <w:left w:val="nil"/>
              <w:bottom w:val="single" w:sz="4" w:space="0" w:color="auto"/>
              <w:right w:val="single" w:sz="4" w:space="0" w:color="auto"/>
            </w:tcBorders>
            <w:vAlign w:val="center"/>
          </w:tcPr>
          <w:p w14:paraId="0BB5E4D7" w14:textId="540653F8" w:rsidR="000C5F33" w:rsidRPr="00DC41B5" w:rsidRDefault="000C5F33" w:rsidP="000C5F33">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Фонд "Даму" (</w:t>
            </w:r>
            <w:proofErr w:type="gramStart"/>
            <w:r w:rsidRPr="00DC41B5">
              <w:rPr>
                <w:rFonts w:ascii="Times New Roman" w:hAnsi="Times New Roman" w:cs="Times New Roman"/>
                <w:color w:val="000000"/>
                <w:sz w:val="18"/>
                <w:szCs w:val="18"/>
              </w:rPr>
              <w:t>портфель</w:t>
            </w:r>
            <w:proofErr w:type="gramEnd"/>
            <w:r w:rsidRPr="00DC41B5">
              <w:rPr>
                <w:rFonts w:ascii="Times New Roman" w:hAnsi="Times New Roman" w:cs="Times New Roman"/>
                <w:color w:val="000000"/>
                <w:sz w:val="18"/>
                <w:szCs w:val="18"/>
              </w:rPr>
              <w:t xml:space="preserve"> принятый на баланс Фонда)</w:t>
            </w:r>
          </w:p>
        </w:tc>
        <w:tc>
          <w:tcPr>
            <w:tcW w:w="850" w:type="dxa"/>
            <w:tcBorders>
              <w:top w:val="nil"/>
              <w:left w:val="single" w:sz="4" w:space="0" w:color="auto"/>
              <w:bottom w:val="single" w:sz="4" w:space="0" w:color="auto"/>
              <w:right w:val="single" w:sz="4" w:space="0" w:color="auto"/>
            </w:tcBorders>
            <w:vAlign w:val="center"/>
          </w:tcPr>
          <w:p w14:paraId="5C18D5C2" w14:textId="446171E4" w:rsidR="000C5F33" w:rsidRPr="00A91F3F" w:rsidRDefault="000C5F33" w:rsidP="000C5F33">
            <w:pPr>
              <w:ind w:firstLine="0"/>
              <w:jc w:val="center"/>
              <w:rPr>
                <w:rFonts w:ascii="Times New Roman" w:hAnsi="Times New Roman" w:cs="Times New Roman"/>
                <w:color w:val="000000"/>
                <w:sz w:val="18"/>
                <w:szCs w:val="18"/>
              </w:rPr>
            </w:pPr>
            <w:r w:rsidRPr="00A91F3F">
              <w:rPr>
                <w:rFonts w:ascii="Times New Roman" w:hAnsi="Times New Roman" w:cs="Times New Roman"/>
                <w:color w:val="000000"/>
                <w:sz w:val="18"/>
                <w:szCs w:val="18"/>
              </w:rPr>
              <w:t>272</w:t>
            </w:r>
          </w:p>
        </w:tc>
        <w:tc>
          <w:tcPr>
            <w:tcW w:w="827" w:type="dxa"/>
            <w:tcBorders>
              <w:top w:val="nil"/>
              <w:left w:val="single" w:sz="4" w:space="0" w:color="auto"/>
              <w:bottom w:val="single" w:sz="4" w:space="0" w:color="auto"/>
              <w:right w:val="single" w:sz="4" w:space="0" w:color="auto"/>
            </w:tcBorders>
            <w:vAlign w:val="center"/>
          </w:tcPr>
          <w:p w14:paraId="3FCD6285" w14:textId="3B32778C"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140</w:t>
            </w:r>
          </w:p>
        </w:tc>
        <w:tc>
          <w:tcPr>
            <w:tcW w:w="874" w:type="dxa"/>
            <w:tcBorders>
              <w:top w:val="nil"/>
              <w:left w:val="nil"/>
              <w:bottom w:val="single" w:sz="4" w:space="0" w:color="auto"/>
              <w:right w:val="single" w:sz="4" w:space="0" w:color="auto"/>
            </w:tcBorders>
            <w:vAlign w:val="center"/>
          </w:tcPr>
          <w:p w14:paraId="45496980" w14:textId="7EA6B740"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46 387</w:t>
            </w:r>
          </w:p>
        </w:tc>
        <w:tc>
          <w:tcPr>
            <w:tcW w:w="709" w:type="dxa"/>
            <w:tcBorders>
              <w:top w:val="nil"/>
              <w:left w:val="nil"/>
              <w:bottom w:val="single" w:sz="4" w:space="0" w:color="auto"/>
              <w:right w:val="single" w:sz="4" w:space="0" w:color="auto"/>
            </w:tcBorders>
            <w:vAlign w:val="center"/>
          </w:tcPr>
          <w:p w14:paraId="2C611D88" w14:textId="4168DB3C"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vAlign w:val="center"/>
          </w:tcPr>
          <w:p w14:paraId="24B6AF91" w14:textId="5CE2F0B2"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84</w:t>
            </w:r>
          </w:p>
        </w:tc>
        <w:tc>
          <w:tcPr>
            <w:tcW w:w="850" w:type="dxa"/>
            <w:tcBorders>
              <w:top w:val="nil"/>
              <w:left w:val="nil"/>
              <w:bottom w:val="single" w:sz="4" w:space="0" w:color="auto"/>
              <w:right w:val="single" w:sz="4" w:space="0" w:color="auto"/>
            </w:tcBorders>
            <w:vAlign w:val="center"/>
          </w:tcPr>
          <w:p w14:paraId="0F7A1A41" w14:textId="60F79670"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36 150</w:t>
            </w:r>
          </w:p>
        </w:tc>
        <w:tc>
          <w:tcPr>
            <w:tcW w:w="709" w:type="dxa"/>
            <w:tcBorders>
              <w:top w:val="nil"/>
              <w:left w:val="single" w:sz="4" w:space="0" w:color="auto"/>
              <w:bottom w:val="single" w:sz="4" w:space="0" w:color="auto"/>
              <w:right w:val="single" w:sz="4" w:space="0" w:color="auto"/>
            </w:tcBorders>
            <w:vAlign w:val="center"/>
          </w:tcPr>
          <w:p w14:paraId="5A4DFB84" w14:textId="32AEBA39"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18</w:t>
            </w:r>
          </w:p>
        </w:tc>
        <w:tc>
          <w:tcPr>
            <w:tcW w:w="850" w:type="dxa"/>
            <w:tcBorders>
              <w:top w:val="nil"/>
              <w:left w:val="nil"/>
              <w:bottom w:val="single" w:sz="4" w:space="0" w:color="auto"/>
              <w:right w:val="single" w:sz="4" w:space="0" w:color="auto"/>
            </w:tcBorders>
            <w:vAlign w:val="center"/>
          </w:tcPr>
          <w:p w14:paraId="7CB6D0DD" w14:textId="2D1C233C"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2 709</w:t>
            </w:r>
          </w:p>
        </w:tc>
        <w:tc>
          <w:tcPr>
            <w:tcW w:w="709" w:type="dxa"/>
            <w:tcBorders>
              <w:top w:val="nil"/>
              <w:left w:val="nil"/>
              <w:bottom w:val="single" w:sz="4" w:space="0" w:color="auto"/>
              <w:right w:val="single" w:sz="4" w:space="0" w:color="auto"/>
            </w:tcBorders>
            <w:vAlign w:val="center"/>
          </w:tcPr>
          <w:p w14:paraId="0C77AD4B" w14:textId="7B187579"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61</w:t>
            </w:r>
          </w:p>
        </w:tc>
        <w:tc>
          <w:tcPr>
            <w:tcW w:w="992" w:type="dxa"/>
            <w:tcBorders>
              <w:top w:val="nil"/>
              <w:left w:val="nil"/>
              <w:bottom w:val="single" w:sz="4" w:space="0" w:color="auto"/>
              <w:right w:val="single" w:sz="4" w:space="0" w:color="auto"/>
            </w:tcBorders>
            <w:vAlign w:val="center"/>
          </w:tcPr>
          <w:p w14:paraId="663FC539" w14:textId="145969C4" w:rsidR="000C5F33" w:rsidRPr="000C5F33" w:rsidRDefault="000C5F33" w:rsidP="000C5F33">
            <w:pPr>
              <w:ind w:firstLine="0"/>
              <w:jc w:val="center"/>
              <w:rPr>
                <w:rFonts w:ascii="Times New Roman" w:hAnsi="Times New Roman" w:cs="Times New Roman"/>
                <w:color w:val="000000"/>
                <w:sz w:val="18"/>
                <w:szCs w:val="18"/>
              </w:rPr>
            </w:pPr>
            <w:r w:rsidRPr="000C5F33">
              <w:rPr>
                <w:rFonts w:ascii="Times New Roman" w:hAnsi="Times New Roman" w:cs="Times New Roman"/>
                <w:color w:val="000000"/>
                <w:sz w:val="18"/>
                <w:szCs w:val="18"/>
              </w:rPr>
              <w:t>24 893</w:t>
            </w:r>
          </w:p>
        </w:tc>
      </w:tr>
      <w:tr w:rsidR="000C5F33" w:rsidRPr="00E61C5C" w14:paraId="64A3CD11" w14:textId="77777777" w:rsidTr="000C5F33">
        <w:trPr>
          <w:trHeight w:val="291"/>
          <w:jc w:val="center"/>
        </w:trPr>
        <w:tc>
          <w:tcPr>
            <w:tcW w:w="392" w:type="dxa"/>
            <w:tcBorders>
              <w:top w:val="nil"/>
              <w:left w:val="single" w:sz="4" w:space="0" w:color="auto"/>
              <w:bottom w:val="single" w:sz="4" w:space="0" w:color="auto"/>
              <w:right w:val="single" w:sz="4" w:space="0" w:color="auto"/>
            </w:tcBorders>
            <w:shd w:val="clear" w:color="000000" w:fill="92D050"/>
            <w:noWrap/>
            <w:vAlign w:val="center"/>
            <w:hideMark/>
          </w:tcPr>
          <w:p w14:paraId="346AE2DA" w14:textId="77777777" w:rsidR="000C5F33" w:rsidRPr="002B45EC" w:rsidRDefault="000C5F33" w:rsidP="000C5F33">
            <w:pPr>
              <w:ind w:firstLine="0"/>
              <w:jc w:val="center"/>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 </w:t>
            </w:r>
          </w:p>
        </w:tc>
        <w:tc>
          <w:tcPr>
            <w:tcW w:w="1730" w:type="dxa"/>
            <w:tcBorders>
              <w:top w:val="nil"/>
              <w:left w:val="nil"/>
              <w:bottom w:val="single" w:sz="4" w:space="0" w:color="auto"/>
              <w:right w:val="single" w:sz="4" w:space="0" w:color="auto"/>
            </w:tcBorders>
            <w:shd w:val="clear" w:color="000000" w:fill="92D050"/>
            <w:noWrap/>
            <w:vAlign w:val="center"/>
            <w:hideMark/>
          </w:tcPr>
          <w:p w14:paraId="038D9812" w14:textId="715184DE" w:rsidR="000C5F33" w:rsidRPr="00DC41B5" w:rsidRDefault="000C5F33" w:rsidP="000C5F33">
            <w:pPr>
              <w:ind w:firstLine="0"/>
              <w:jc w:val="center"/>
              <w:rPr>
                <w:rFonts w:ascii="Times New Roman" w:eastAsia="Times New Roman" w:hAnsi="Times New Roman" w:cs="Times New Roman"/>
                <w:b/>
                <w:bCs/>
                <w:color w:val="000000"/>
                <w:sz w:val="18"/>
                <w:szCs w:val="18"/>
                <w:lang w:eastAsia="ru-RU"/>
              </w:rPr>
            </w:pPr>
            <w:r w:rsidRPr="00DC41B5">
              <w:rPr>
                <w:rFonts w:ascii="Times New Roman" w:hAnsi="Times New Roman" w:cs="Times New Roman"/>
                <w:b/>
                <w:bCs/>
                <w:color w:val="000000"/>
                <w:sz w:val="18"/>
                <w:szCs w:val="18"/>
              </w:rPr>
              <w:t>ИТОГО</w:t>
            </w:r>
          </w:p>
        </w:tc>
        <w:tc>
          <w:tcPr>
            <w:tcW w:w="850" w:type="dxa"/>
            <w:tcBorders>
              <w:top w:val="nil"/>
              <w:left w:val="single" w:sz="4" w:space="0" w:color="auto"/>
              <w:bottom w:val="single" w:sz="4" w:space="0" w:color="auto"/>
              <w:right w:val="single" w:sz="4" w:space="0" w:color="auto"/>
            </w:tcBorders>
            <w:shd w:val="clear" w:color="000000" w:fill="92D050"/>
            <w:vAlign w:val="center"/>
          </w:tcPr>
          <w:p w14:paraId="6A0F99F7" w14:textId="799194AE" w:rsidR="000C5F33" w:rsidRPr="00A91F3F" w:rsidRDefault="000C5F33" w:rsidP="000C5F33">
            <w:pPr>
              <w:ind w:firstLine="0"/>
              <w:jc w:val="center"/>
              <w:rPr>
                <w:rFonts w:ascii="Times New Roman" w:hAnsi="Times New Roman" w:cs="Times New Roman"/>
                <w:b/>
                <w:bCs/>
                <w:color w:val="000000"/>
                <w:sz w:val="18"/>
                <w:szCs w:val="18"/>
              </w:rPr>
            </w:pPr>
            <w:r w:rsidRPr="00A91F3F">
              <w:rPr>
                <w:rFonts w:ascii="Times New Roman" w:hAnsi="Times New Roman" w:cs="Times New Roman"/>
                <w:b/>
                <w:bCs/>
                <w:color w:val="000000"/>
                <w:sz w:val="18"/>
                <w:szCs w:val="18"/>
              </w:rPr>
              <w:t>49 478</w:t>
            </w:r>
          </w:p>
        </w:tc>
        <w:tc>
          <w:tcPr>
            <w:tcW w:w="827" w:type="dxa"/>
            <w:tcBorders>
              <w:top w:val="nil"/>
              <w:left w:val="single" w:sz="4" w:space="0" w:color="auto"/>
              <w:bottom w:val="single" w:sz="4" w:space="0" w:color="auto"/>
              <w:right w:val="single" w:sz="4" w:space="0" w:color="auto"/>
            </w:tcBorders>
            <w:shd w:val="clear" w:color="000000" w:fill="92D050"/>
            <w:vAlign w:val="center"/>
          </w:tcPr>
          <w:p w14:paraId="7392981B" w14:textId="771243ED" w:rsidR="000C5F33" w:rsidRPr="000C5F33" w:rsidRDefault="000C5F33" w:rsidP="000C5F33">
            <w:pPr>
              <w:ind w:firstLine="0"/>
              <w:jc w:val="center"/>
              <w:rPr>
                <w:rFonts w:ascii="Times New Roman" w:eastAsia="Times New Roman" w:hAnsi="Times New Roman" w:cs="Times New Roman"/>
                <w:b/>
                <w:color w:val="000000"/>
                <w:sz w:val="18"/>
                <w:szCs w:val="18"/>
                <w:lang w:eastAsia="ru-RU"/>
              </w:rPr>
            </w:pPr>
            <w:r w:rsidRPr="000C5F33">
              <w:rPr>
                <w:rFonts w:ascii="Times New Roman" w:hAnsi="Times New Roman" w:cs="Times New Roman"/>
                <w:b/>
                <w:bCs/>
                <w:color w:val="000000"/>
                <w:sz w:val="18"/>
                <w:szCs w:val="18"/>
              </w:rPr>
              <w:t>1 031</w:t>
            </w:r>
          </w:p>
        </w:tc>
        <w:tc>
          <w:tcPr>
            <w:tcW w:w="874" w:type="dxa"/>
            <w:tcBorders>
              <w:top w:val="nil"/>
              <w:left w:val="nil"/>
              <w:bottom w:val="single" w:sz="4" w:space="0" w:color="auto"/>
              <w:right w:val="single" w:sz="4" w:space="0" w:color="auto"/>
            </w:tcBorders>
            <w:shd w:val="clear" w:color="000000" w:fill="92D050"/>
            <w:vAlign w:val="center"/>
          </w:tcPr>
          <w:p w14:paraId="59E23BEB" w14:textId="21131947" w:rsidR="000C5F33" w:rsidRPr="000C5F33" w:rsidRDefault="000C5F33" w:rsidP="000C5F33">
            <w:pPr>
              <w:ind w:firstLine="0"/>
              <w:jc w:val="center"/>
              <w:rPr>
                <w:rFonts w:ascii="Times New Roman" w:eastAsia="Times New Roman" w:hAnsi="Times New Roman" w:cs="Times New Roman"/>
                <w:b/>
                <w:color w:val="000000"/>
                <w:sz w:val="18"/>
                <w:szCs w:val="18"/>
                <w:lang w:eastAsia="ru-RU"/>
              </w:rPr>
            </w:pPr>
            <w:r w:rsidRPr="000C5F33">
              <w:rPr>
                <w:rFonts w:ascii="Times New Roman" w:hAnsi="Times New Roman" w:cs="Times New Roman"/>
                <w:b/>
                <w:bCs/>
                <w:color w:val="000000"/>
                <w:sz w:val="18"/>
                <w:szCs w:val="18"/>
              </w:rPr>
              <w:t>471 645</w:t>
            </w:r>
          </w:p>
        </w:tc>
        <w:tc>
          <w:tcPr>
            <w:tcW w:w="709" w:type="dxa"/>
            <w:tcBorders>
              <w:top w:val="nil"/>
              <w:left w:val="nil"/>
              <w:bottom w:val="single" w:sz="4" w:space="0" w:color="auto"/>
              <w:right w:val="single" w:sz="4" w:space="0" w:color="auto"/>
            </w:tcBorders>
            <w:shd w:val="clear" w:color="000000" w:fill="92D050"/>
            <w:vAlign w:val="center"/>
          </w:tcPr>
          <w:p w14:paraId="572186CD" w14:textId="26C64D00" w:rsidR="000C5F33" w:rsidRPr="000C5F33" w:rsidRDefault="000C5F33" w:rsidP="000C5F33">
            <w:pPr>
              <w:ind w:firstLine="0"/>
              <w:jc w:val="center"/>
              <w:rPr>
                <w:rFonts w:ascii="Times New Roman" w:eastAsia="Times New Roman" w:hAnsi="Times New Roman" w:cs="Times New Roman"/>
                <w:b/>
                <w:color w:val="000000"/>
                <w:sz w:val="18"/>
                <w:szCs w:val="18"/>
                <w:lang w:eastAsia="ru-RU"/>
              </w:rPr>
            </w:pPr>
            <w:r w:rsidRPr="000C5F33">
              <w:rPr>
                <w:rFonts w:ascii="Times New Roman" w:hAnsi="Times New Roman" w:cs="Times New Roman"/>
                <w:b/>
                <w:bCs/>
                <w:color w:val="000000"/>
                <w:sz w:val="18"/>
                <w:szCs w:val="18"/>
              </w:rPr>
              <w:t>100%</w:t>
            </w:r>
          </w:p>
        </w:tc>
        <w:tc>
          <w:tcPr>
            <w:tcW w:w="709" w:type="dxa"/>
            <w:tcBorders>
              <w:top w:val="nil"/>
              <w:left w:val="nil"/>
              <w:bottom w:val="single" w:sz="4" w:space="0" w:color="auto"/>
              <w:right w:val="single" w:sz="4" w:space="0" w:color="auto"/>
            </w:tcBorders>
            <w:shd w:val="clear" w:color="000000" w:fill="92D050"/>
            <w:vAlign w:val="center"/>
          </w:tcPr>
          <w:p w14:paraId="3C3D5DE9" w14:textId="20D32837" w:rsidR="000C5F33" w:rsidRPr="000C5F33" w:rsidRDefault="000C5F33" w:rsidP="000C5F33">
            <w:pPr>
              <w:ind w:firstLine="0"/>
              <w:jc w:val="center"/>
              <w:rPr>
                <w:rFonts w:ascii="Times New Roman" w:eastAsia="Times New Roman" w:hAnsi="Times New Roman" w:cs="Times New Roman"/>
                <w:b/>
                <w:color w:val="000000"/>
                <w:sz w:val="18"/>
                <w:szCs w:val="18"/>
                <w:lang w:eastAsia="ru-RU"/>
              </w:rPr>
            </w:pPr>
            <w:r w:rsidRPr="000C5F33">
              <w:rPr>
                <w:rFonts w:ascii="Times New Roman" w:hAnsi="Times New Roman" w:cs="Times New Roman"/>
                <w:b/>
                <w:bCs/>
                <w:color w:val="000000"/>
                <w:sz w:val="18"/>
                <w:szCs w:val="18"/>
              </w:rPr>
              <w:t>689</w:t>
            </w:r>
          </w:p>
        </w:tc>
        <w:tc>
          <w:tcPr>
            <w:tcW w:w="850" w:type="dxa"/>
            <w:tcBorders>
              <w:top w:val="nil"/>
              <w:left w:val="nil"/>
              <w:bottom w:val="single" w:sz="4" w:space="0" w:color="auto"/>
              <w:right w:val="single" w:sz="4" w:space="0" w:color="auto"/>
            </w:tcBorders>
            <w:shd w:val="clear" w:color="000000" w:fill="92D050"/>
            <w:vAlign w:val="center"/>
          </w:tcPr>
          <w:p w14:paraId="19487BA7" w14:textId="0F98D1C4" w:rsidR="000C5F33" w:rsidRPr="000C5F33" w:rsidRDefault="000C5F33" w:rsidP="000C5F33">
            <w:pPr>
              <w:ind w:firstLine="0"/>
              <w:jc w:val="center"/>
              <w:rPr>
                <w:rFonts w:ascii="Times New Roman" w:eastAsia="Times New Roman" w:hAnsi="Times New Roman" w:cs="Times New Roman"/>
                <w:b/>
                <w:color w:val="000000"/>
                <w:sz w:val="18"/>
                <w:szCs w:val="18"/>
                <w:lang w:eastAsia="ru-RU"/>
              </w:rPr>
            </w:pPr>
            <w:r w:rsidRPr="000C5F33">
              <w:rPr>
                <w:rFonts w:ascii="Times New Roman" w:hAnsi="Times New Roman" w:cs="Times New Roman"/>
                <w:b/>
                <w:bCs/>
                <w:color w:val="000000"/>
                <w:sz w:val="18"/>
                <w:szCs w:val="18"/>
              </w:rPr>
              <w:t>408 665</w:t>
            </w:r>
          </w:p>
        </w:tc>
        <w:tc>
          <w:tcPr>
            <w:tcW w:w="709" w:type="dxa"/>
            <w:tcBorders>
              <w:top w:val="nil"/>
              <w:left w:val="single" w:sz="4" w:space="0" w:color="auto"/>
              <w:bottom w:val="single" w:sz="4" w:space="0" w:color="auto"/>
              <w:right w:val="single" w:sz="4" w:space="0" w:color="auto"/>
            </w:tcBorders>
            <w:shd w:val="clear" w:color="000000" w:fill="92D050"/>
            <w:vAlign w:val="center"/>
          </w:tcPr>
          <w:p w14:paraId="0CBC7E80" w14:textId="392DBED5" w:rsidR="000C5F33" w:rsidRPr="000C5F33" w:rsidRDefault="000C5F33" w:rsidP="000C5F33">
            <w:pPr>
              <w:ind w:firstLine="0"/>
              <w:jc w:val="center"/>
              <w:rPr>
                <w:rFonts w:ascii="Times New Roman" w:eastAsia="Times New Roman" w:hAnsi="Times New Roman" w:cs="Times New Roman"/>
                <w:b/>
                <w:color w:val="000000"/>
                <w:sz w:val="18"/>
                <w:szCs w:val="18"/>
                <w:lang w:eastAsia="ru-RU"/>
              </w:rPr>
            </w:pPr>
            <w:r w:rsidRPr="000C5F33">
              <w:rPr>
                <w:rFonts w:ascii="Times New Roman" w:hAnsi="Times New Roman" w:cs="Times New Roman"/>
                <w:b/>
                <w:bCs/>
                <w:color w:val="000000"/>
                <w:sz w:val="18"/>
                <w:szCs w:val="18"/>
              </w:rPr>
              <w:t>113</w:t>
            </w:r>
          </w:p>
        </w:tc>
        <w:tc>
          <w:tcPr>
            <w:tcW w:w="850" w:type="dxa"/>
            <w:tcBorders>
              <w:top w:val="nil"/>
              <w:left w:val="nil"/>
              <w:bottom w:val="single" w:sz="4" w:space="0" w:color="auto"/>
              <w:right w:val="single" w:sz="4" w:space="0" w:color="auto"/>
            </w:tcBorders>
            <w:shd w:val="clear" w:color="000000" w:fill="92D050"/>
            <w:vAlign w:val="center"/>
          </w:tcPr>
          <w:p w14:paraId="364DBD42" w14:textId="08B91832" w:rsidR="000C5F33" w:rsidRPr="000C5F33" w:rsidRDefault="000C5F33" w:rsidP="000C5F33">
            <w:pPr>
              <w:ind w:firstLine="0"/>
              <w:jc w:val="center"/>
              <w:rPr>
                <w:rFonts w:ascii="Times New Roman" w:eastAsia="Times New Roman" w:hAnsi="Times New Roman" w:cs="Times New Roman"/>
                <w:b/>
                <w:color w:val="000000"/>
                <w:sz w:val="18"/>
                <w:szCs w:val="18"/>
                <w:lang w:eastAsia="ru-RU"/>
              </w:rPr>
            </w:pPr>
            <w:r w:rsidRPr="000C5F33">
              <w:rPr>
                <w:rFonts w:ascii="Times New Roman" w:hAnsi="Times New Roman" w:cs="Times New Roman"/>
                <w:b/>
                <w:bCs/>
                <w:color w:val="000000"/>
                <w:sz w:val="18"/>
                <w:szCs w:val="18"/>
              </w:rPr>
              <w:t>15 726</w:t>
            </w:r>
          </w:p>
        </w:tc>
        <w:tc>
          <w:tcPr>
            <w:tcW w:w="709" w:type="dxa"/>
            <w:tcBorders>
              <w:top w:val="nil"/>
              <w:left w:val="nil"/>
              <w:bottom w:val="single" w:sz="4" w:space="0" w:color="auto"/>
              <w:right w:val="single" w:sz="4" w:space="0" w:color="auto"/>
            </w:tcBorders>
            <w:shd w:val="clear" w:color="000000" w:fill="92D050"/>
            <w:vAlign w:val="center"/>
          </w:tcPr>
          <w:p w14:paraId="5F624EC3" w14:textId="59FDBC8A" w:rsidR="000C5F33" w:rsidRPr="000C5F33" w:rsidRDefault="000C5F33" w:rsidP="000C5F33">
            <w:pPr>
              <w:ind w:firstLine="0"/>
              <w:jc w:val="center"/>
              <w:rPr>
                <w:rFonts w:ascii="Times New Roman" w:eastAsia="Times New Roman" w:hAnsi="Times New Roman" w:cs="Times New Roman"/>
                <w:b/>
                <w:color w:val="000000"/>
                <w:sz w:val="18"/>
                <w:szCs w:val="18"/>
                <w:lang w:eastAsia="ru-RU"/>
              </w:rPr>
            </w:pPr>
            <w:r w:rsidRPr="000C5F33">
              <w:rPr>
                <w:rFonts w:ascii="Times New Roman" w:hAnsi="Times New Roman" w:cs="Times New Roman"/>
                <w:b/>
                <w:bCs/>
                <w:color w:val="000000"/>
                <w:sz w:val="18"/>
                <w:szCs w:val="18"/>
              </w:rPr>
              <w:t>375</w:t>
            </w:r>
          </w:p>
        </w:tc>
        <w:tc>
          <w:tcPr>
            <w:tcW w:w="992" w:type="dxa"/>
            <w:tcBorders>
              <w:top w:val="nil"/>
              <w:left w:val="nil"/>
              <w:bottom w:val="single" w:sz="4" w:space="0" w:color="auto"/>
              <w:right w:val="single" w:sz="4" w:space="0" w:color="auto"/>
            </w:tcBorders>
            <w:shd w:val="clear" w:color="000000" w:fill="92D050"/>
            <w:vAlign w:val="center"/>
          </w:tcPr>
          <w:p w14:paraId="59747B1C" w14:textId="33E4214C" w:rsidR="000C5F33" w:rsidRPr="000C5F33" w:rsidRDefault="000C5F33" w:rsidP="000C5F33">
            <w:pPr>
              <w:ind w:firstLine="0"/>
              <w:jc w:val="center"/>
              <w:rPr>
                <w:rFonts w:ascii="Times New Roman" w:eastAsia="Times New Roman" w:hAnsi="Times New Roman" w:cs="Times New Roman"/>
                <w:b/>
                <w:color w:val="000000"/>
                <w:sz w:val="18"/>
                <w:szCs w:val="18"/>
                <w:lang w:eastAsia="ru-RU"/>
              </w:rPr>
            </w:pPr>
            <w:r w:rsidRPr="000C5F33">
              <w:rPr>
                <w:rFonts w:ascii="Times New Roman" w:hAnsi="Times New Roman" w:cs="Times New Roman"/>
                <w:b/>
                <w:bCs/>
                <w:color w:val="000000"/>
                <w:sz w:val="18"/>
                <w:szCs w:val="18"/>
              </w:rPr>
              <w:t>195 152</w:t>
            </w:r>
          </w:p>
        </w:tc>
      </w:tr>
    </w:tbl>
    <w:p w14:paraId="3AD40B39" w14:textId="77777777" w:rsidR="008E67F7" w:rsidRDefault="008E67F7" w:rsidP="0081043A">
      <w:pPr>
        <w:ind w:firstLine="0"/>
        <w:rPr>
          <w:rFonts w:ascii="Times New Roman" w:hAnsi="Times New Roman" w:cs="Times New Roman"/>
          <w:i/>
          <w:sz w:val="20"/>
          <w:szCs w:val="20"/>
        </w:rPr>
      </w:pPr>
    </w:p>
    <w:p w14:paraId="7AFEF497" w14:textId="77777777" w:rsidR="00C90DDA" w:rsidRPr="009041A8" w:rsidRDefault="00C90DDA" w:rsidP="0081043A">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21FA48E2" w14:textId="4191AD50" w:rsidR="00C90DDA" w:rsidRPr="009041A8" w:rsidRDefault="00C90DDA" w:rsidP="005537F9">
      <w:pPr>
        <w:pStyle w:val="a5"/>
        <w:numPr>
          <w:ilvl w:val="0"/>
          <w:numId w:val="32"/>
        </w:numPr>
        <w:ind w:left="0" w:firstLine="567"/>
        <w:jc w:val="both"/>
        <w:rPr>
          <w:rFonts w:ascii="Times New Roman" w:hAnsi="Times New Roman"/>
          <w:i/>
          <w:sz w:val="20"/>
          <w:szCs w:val="20"/>
          <w:lang w:val="kk-KZ"/>
        </w:rPr>
      </w:pPr>
      <w:r w:rsidRPr="009041A8">
        <w:rPr>
          <w:rFonts w:ascii="Times New Roman" w:hAnsi="Times New Roman"/>
          <w:i/>
          <w:sz w:val="20"/>
          <w:szCs w:val="20"/>
          <w:lang w:val="kk-KZ"/>
        </w:rPr>
        <w:t>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от</w:t>
      </w:r>
      <w:r w:rsidR="005537F9">
        <w:rPr>
          <w:rFonts w:ascii="Times New Roman" w:hAnsi="Times New Roman"/>
          <w:i/>
          <w:sz w:val="20"/>
          <w:szCs w:val="20"/>
          <w:lang w:val="kk-KZ"/>
        </w:rPr>
        <w:t xml:space="preserve"> 15.12.2021 г.,</w:t>
      </w:r>
      <w:r w:rsidRPr="009041A8">
        <w:rPr>
          <w:rFonts w:ascii="Times New Roman" w:hAnsi="Times New Roman"/>
          <w:i/>
          <w:sz w:val="20"/>
          <w:szCs w:val="20"/>
          <w:lang w:val="kk-KZ"/>
        </w:rPr>
        <w:t xml:space="preserve"> № 20-04/07-1152 от 13.07.2022 г.</w:t>
      </w:r>
      <w:r w:rsidR="005537F9">
        <w:rPr>
          <w:rFonts w:ascii="Times New Roman" w:hAnsi="Times New Roman"/>
          <w:i/>
          <w:sz w:val="20"/>
          <w:szCs w:val="20"/>
          <w:lang w:val="kk-KZ"/>
        </w:rPr>
        <w:t xml:space="preserve"> </w:t>
      </w:r>
      <w:r w:rsidR="005537F9" w:rsidRPr="005537F9">
        <w:rPr>
          <w:rFonts w:ascii="Times New Roman" w:hAnsi="Times New Roman"/>
          <w:i/>
          <w:sz w:val="20"/>
          <w:szCs w:val="20"/>
          <w:lang w:val="kk-KZ"/>
        </w:rPr>
        <w:t>и №12-03/07-1267 от 14.07.2023 г.</w:t>
      </w:r>
      <w:r w:rsidRPr="009041A8">
        <w:rPr>
          <w:rFonts w:ascii="Times New Roman" w:hAnsi="Times New Roman"/>
          <w:i/>
          <w:sz w:val="20"/>
          <w:szCs w:val="20"/>
          <w:lang w:val="kk-KZ"/>
        </w:rPr>
        <w:t xml:space="preserve"> Согласно протоколу </w:t>
      </w:r>
      <w:r w:rsidR="005537F9" w:rsidRPr="005537F9">
        <w:rPr>
          <w:rFonts w:ascii="Times New Roman" w:hAnsi="Times New Roman"/>
          <w:i/>
          <w:sz w:val="20"/>
          <w:szCs w:val="20"/>
          <w:lang w:val="kk-KZ"/>
        </w:rPr>
        <w:t>№12-03/07-1267 от 14.07.2023 г.</w:t>
      </w:r>
      <w:r w:rsidRPr="009041A8">
        <w:rPr>
          <w:rFonts w:ascii="Times New Roman" w:hAnsi="Times New Roman"/>
          <w:i/>
          <w:sz w:val="20"/>
          <w:szCs w:val="20"/>
          <w:lang w:val="kk-KZ"/>
        </w:rPr>
        <w:t xml:space="preserve"> разница от 50 млрд. тенге находится в портфеле АО «ФРП «Даму»;</w:t>
      </w:r>
    </w:p>
    <w:p w14:paraId="19CABBAE" w14:textId="45505D14" w:rsidR="00C90DDA" w:rsidRPr="009041A8" w:rsidRDefault="00C90DDA" w:rsidP="00C90DDA">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ввиду того, что условия в Плане не распространяются на займы, выданные</w:t>
      </w:r>
      <w:r w:rsidR="006A20C8">
        <w:rPr>
          <w:rFonts w:ascii="Times New Roman" w:hAnsi="Times New Roman"/>
          <w:i/>
          <w:sz w:val="20"/>
          <w:szCs w:val="20"/>
          <w:lang w:val="kk-KZ"/>
        </w:rPr>
        <w:t xml:space="preserve"> </w:t>
      </w:r>
      <w:r w:rsidR="006A20C8" w:rsidRPr="006A20C8">
        <w:rPr>
          <w:rFonts w:ascii="Times New Roman" w:hAnsi="Times New Roman"/>
          <w:i/>
          <w:sz w:val="20"/>
          <w:szCs w:val="20"/>
          <w:lang w:val="kk-KZ"/>
        </w:rPr>
        <w:t xml:space="preserve">АО "Alatau City Bank" </w:t>
      </w:r>
      <w:r w:rsidR="006A20C8">
        <w:rPr>
          <w:rFonts w:ascii="Times New Roman" w:hAnsi="Times New Roman"/>
          <w:i/>
          <w:sz w:val="20"/>
          <w:szCs w:val="20"/>
          <w:lang w:val="kk-KZ"/>
        </w:rPr>
        <w:t>(бывший</w:t>
      </w:r>
      <w:r w:rsidRPr="009041A8">
        <w:rPr>
          <w:rFonts w:ascii="Times New Roman" w:hAnsi="Times New Roman"/>
          <w:i/>
          <w:sz w:val="20"/>
          <w:szCs w:val="20"/>
          <w:lang w:val="kk-KZ"/>
        </w:rPr>
        <w:t xml:space="preserve"> АО «First Heartland Jusan Bank»</w:t>
      </w:r>
      <w:r w:rsidR="006A20C8">
        <w:rPr>
          <w:rFonts w:ascii="Times New Roman" w:hAnsi="Times New Roman"/>
          <w:i/>
          <w:sz w:val="20"/>
          <w:szCs w:val="20"/>
          <w:lang w:val="kk-KZ"/>
        </w:rPr>
        <w:t>)</w:t>
      </w:r>
      <w:r w:rsidRPr="009041A8">
        <w:rPr>
          <w:rFonts w:ascii="Times New Roman" w:hAnsi="Times New Roman"/>
          <w:i/>
          <w:sz w:val="20"/>
          <w:szCs w:val="20"/>
          <w:lang w:val="kk-KZ"/>
        </w:rPr>
        <w:t>, последние данные предоставлены на 01.02.2019 г.;</w:t>
      </w:r>
    </w:p>
    <w:p w14:paraId="118EB0D2" w14:textId="466A72D4" w:rsidR="00C90DDA" w:rsidRPr="009041A8" w:rsidRDefault="006A20C8" w:rsidP="00C90DDA">
      <w:pPr>
        <w:pStyle w:val="a5"/>
        <w:numPr>
          <w:ilvl w:val="0"/>
          <w:numId w:val="32"/>
        </w:numPr>
        <w:ind w:left="284" w:hanging="284"/>
        <w:jc w:val="both"/>
        <w:rPr>
          <w:rFonts w:ascii="Times New Roman" w:hAnsi="Times New Roman"/>
          <w:i/>
          <w:sz w:val="20"/>
          <w:szCs w:val="20"/>
          <w:lang w:val="kk-KZ"/>
        </w:rPr>
      </w:pPr>
      <w:r w:rsidRPr="006A20C8">
        <w:rPr>
          <w:rFonts w:ascii="Times New Roman" w:hAnsi="Times New Roman"/>
          <w:i/>
          <w:sz w:val="20"/>
          <w:szCs w:val="20"/>
          <w:lang w:val="kk-KZ"/>
        </w:rPr>
        <w:t>Фонд "Даму"</w:t>
      </w:r>
      <w:r>
        <w:rPr>
          <w:rFonts w:ascii="Times New Roman" w:hAnsi="Times New Roman"/>
          <w:i/>
          <w:sz w:val="20"/>
          <w:szCs w:val="20"/>
          <w:lang w:val="kk-KZ"/>
        </w:rPr>
        <w:t xml:space="preserve"> в части данных по освоению включает исторические данные по закрытым БВУ, отражены </w:t>
      </w:r>
      <w:r w:rsidR="00C90DDA" w:rsidRPr="009041A8">
        <w:rPr>
          <w:rFonts w:ascii="Times New Roman" w:hAnsi="Times New Roman"/>
          <w:i/>
          <w:sz w:val="20"/>
          <w:szCs w:val="20"/>
          <w:lang w:val="kk-KZ"/>
        </w:rPr>
        <w:t>для корректного учета.</w:t>
      </w:r>
    </w:p>
    <w:p w14:paraId="2A221B04" w14:textId="0693F9FD" w:rsidR="00860998" w:rsidRDefault="007A7ECF" w:rsidP="00811ADC">
      <w:pPr>
        <w:ind w:firstLine="567"/>
        <w:rPr>
          <w:rFonts w:ascii="Times New Roman" w:hAnsi="Times New Roman"/>
          <w:sz w:val="24"/>
          <w:szCs w:val="24"/>
          <w:lang w:val="kk-KZ"/>
        </w:rPr>
      </w:pPr>
      <w:bookmarkStart w:id="2" w:name="_Hlk154152096"/>
      <w:r w:rsidRPr="00743F92">
        <w:rPr>
          <w:rFonts w:ascii="Times New Roman" w:hAnsi="Times New Roman"/>
          <w:sz w:val="24"/>
          <w:szCs w:val="24"/>
          <w:lang w:val="kk-KZ"/>
        </w:rPr>
        <w:t xml:space="preserve">Из общей </w:t>
      </w:r>
      <w:r w:rsidRPr="00820000">
        <w:rPr>
          <w:rFonts w:ascii="Times New Roman" w:hAnsi="Times New Roman"/>
          <w:sz w:val="24"/>
          <w:szCs w:val="24"/>
          <w:lang w:val="kk-KZ"/>
        </w:rPr>
        <w:t xml:space="preserve">суммы профинансированных проектов на цели пополнения оборотных средств </w:t>
      </w:r>
      <w:r w:rsidR="00DC41B5">
        <w:rPr>
          <w:rFonts w:ascii="Times New Roman" w:hAnsi="Times New Roman"/>
          <w:sz w:val="24"/>
          <w:szCs w:val="24"/>
        </w:rPr>
        <w:t>689</w:t>
      </w:r>
      <w:r w:rsidRPr="00D21B56">
        <w:rPr>
          <w:rFonts w:ascii="Times New Roman" w:hAnsi="Times New Roman"/>
          <w:sz w:val="24"/>
          <w:szCs w:val="24"/>
        </w:rPr>
        <w:t xml:space="preserve"> </w:t>
      </w:r>
      <w:r w:rsidRPr="00820000">
        <w:rPr>
          <w:rFonts w:ascii="Times New Roman" w:hAnsi="Times New Roman"/>
          <w:sz w:val="24"/>
          <w:szCs w:val="24"/>
          <w:lang w:val="kk-KZ"/>
        </w:rPr>
        <w:t>проекта(ов) на сумму</w:t>
      </w:r>
      <w:r>
        <w:rPr>
          <w:rFonts w:ascii="Times New Roman" w:hAnsi="Times New Roman"/>
          <w:sz w:val="24"/>
          <w:szCs w:val="24"/>
          <w:lang w:val="kk-KZ"/>
        </w:rPr>
        <w:t xml:space="preserve"> </w:t>
      </w:r>
      <w:r w:rsidR="000C5F33">
        <w:rPr>
          <w:rFonts w:ascii="Times New Roman" w:hAnsi="Times New Roman"/>
          <w:sz w:val="24"/>
          <w:szCs w:val="24"/>
          <w:lang w:val="kk-KZ"/>
        </w:rPr>
        <w:t>408</w:t>
      </w:r>
      <w:r w:rsidR="00DC41B5">
        <w:rPr>
          <w:rFonts w:ascii="Times New Roman" w:hAnsi="Times New Roman"/>
          <w:sz w:val="24"/>
          <w:szCs w:val="24"/>
          <w:lang w:val="kk-KZ"/>
        </w:rPr>
        <w:t xml:space="preserve"> </w:t>
      </w:r>
      <w:r w:rsidR="000C5F33">
        <w:rPr>
          <w:rFonts w:ascii="Times New Roman" w:hAnsi="Times New Roman"/>
          <w:sz w:val="24"/>
          <w:szCs w:val="24"/>
          <w:lang w:val="kk-KZ"/>
        </w:rPr>
        <w:t>665</w:t>
      </w:r>
      <w:r w:rsidRPr="00820000">
        <w:rPr>
          <w:rFonts w:ascii="Times New Roman" w:hAnsi="Times New Roman"/>
          <w:sz w:val="24"/>
          <w:szCs w:val="24"/>
          <w:lang w:val="kk-KZ"/>
        </w:rPr>
        <w:t xml:space="preserve"> млн. тенге </w:t>
      </w:r>
      <w:r w:rsidRPr="00DB418E">
        <w:rPr>
          <w:rFonts w:ascii="Times New Roman" w:hAnsi="Times New Roman"/>
          <w:sz w:val="24"/>
          <w:szCs w:val="24"/>
          <w:lang w:val="kk-KZ"/>
        </w:rPr>
        <w:t>(</w:t>
      </w:r>
      <w:r>
        <w:rPr>
          <w:rFonts w:ascii="Times New Roman" w:hAnsi="Times New Roman"/>
          <w:sz w:val="24"/>
          <w:szCs w:val="24"/>
        </w:rPr>
        <w:t>86</w:t>
      </w:r>
      <w:r w:rsidRPr="00DB418E">
        <w:rPr>
          <w:rFonts w:ascii="Times New Roman" w:hAnsi="Times New Roman"/>
          <w:sz w:val="24"/>
          <w:szCs w:val="24"/>
        </w:rPr>
        <w:t>%</w:t>
      </w:r>
      <w:r w:rsidRPr="00DB418E">
        <w:rPr>
          <w:rFonts w:ascii="Times New Roman" w:hAnsi="Times New Roman"/>
          <w:sz w:val="24"/>
          <w:szCs w:val="24"/>
          <w:lang w:val="kk-KZ"/>
        </w:rPr>
        <w:t>),</w:t>
      </w:r>
      <w:r w:rsidRPr="00820000">
        <w:rPr>
          <w:rFonts w:ascii="Times New Roman" w:hAnsi="Times New Roman"/>
          <w:sz w:val="24"/>
          <w:szCs w:val="24"/>
          <w:lang w:val="kk-KZ"/>
        </w:rPr>
        <w:t xml:space="preserve"> на </w:t>
      </w:r>
      <w:r w:rsidRPr="00EB5E4E">
        <w:rPr>
          <w:rFonts w:ascii="Times New Roman" w:hAnsi="Times New Roman"/>
          <w:sz w:val="24"/>
          <w:szCs w:val="24"/>
          <w:lang w:val="kk-KZ"/>
        </w:rPr>
        <w:t xml:space="preserve">инвестиционные цели профинансировано </w:t>
      </w:r>
      <w:r>
        <w:rPr>
          <w:rFonts w:ascii="Times New Roman" w:hAnsi="Times New Roman"/>
          <w:sz w:val="24"/>
          <w:szCs w:val="24"/>
        </w:rPr>
        <w:t>229</w:t>
      </w:r>
      <w:r w:rsidRPr="00EB5E4E">
        <w:rPr>
          <w:rFonts w:ascii="Times New Roman" w:hAnsi="Times New Roman"/>
          <w:sz w:val="24"/>
          <w:szCs w:val="24"/>
        </w:rPr>
        <w:t xml:space="preserve"> </w:t>
      </w:r>
      <w:r w:rsidRPr="00EB5E4E">
        <w:rPr>
          <w:rFonts w:ascii="Times New Roman" w:hAnsi="Times New Roman"/>
          <w:sz w:val="24"/>
          <w:szCs w:val="24"/>
          <w:lang w:val="kk-KZ"/>
        </w:rPr>
        <w:t>проект(ов) на сумму 4</w:t>
      </w:r>
      <w:r>
        <w:rPr>
          <w:rFonts w:ascii="Times New Roman" w:hAnsi="Times New Roman"/>
          <w:sz w:val="24"/>
          <w:szCs w:val="24"/>
          <w:lang w:val="kk-KZ"/>
        </w:rPr>
        <w:t>7</w:t>
      </w:r>
      <w:r w:rsidRPr="00EB5E4E">
        <w:rPr>
          <w:rFonts w:ascii="Times New Roman" w:hAnsi="Times New Roman"/>
          <w:sz w:val="24"/>
          <w:szCs w:val="24"/>
          <w:lang w:val="kk-KZ"/>
        </w:rPr>
        <w:t xml:space="preserve"> </w:t>
      </w:r>
      <w:r>
        <w:rPr>
          <w:rFonts w:ascii="Times New Roman" w:hAnsi="Times New Roman"/>
          <w:sz w:val="24"/>
          <w:szCs w:val="24"/>
        </w:rPr>
        <w:t>254</w:t>
      </w:r>
      <w:r w:rsidRPr="00EB5E4E">
        <w:rPr>
          <w:rFonts w:ascii="Times New Roman" w:hAnsi="Times New Roman"/>
          <w:sz w:val="24"/>
          <w:szCs w:val="24"/>
          <w:lang w:val="kk-KZ"/>
        </w:rPr>
        <w:t xml:space="preserve"> млн. тенге (</w:t>
      </w:r>
      <w:r>
        <w:rPr>
          <w:rFonts w:ascii="Times New Roman" w:hAnsi="Times New Roman"/>
          <w:sz w:val="24"/>
          <w:szCs w:val="24"/>
          <w:lang w:val="kk-KZ"/>
        </w:rPr>
        <w:t>10</w:t>
      </w:r>
      <w:r w:rsidRPr="00EB5E4E">
        <w:rPr>
          <w:rFonts w:ascii="Times New Roman" w:hAnsi="Times New Roman"/>
          <w:sz w:val="24"/>
          <w:szCs w:val="24"/>
          <w:lang w:val="kk-KZ"/>
        </w:rPr>
        <w:t>%), и на</w:t>
      </w:r>
      <w:r w:rsidRPr="00820000">
        <w:rPr>
          <w:rFonts w:ascii="Times New Roman" w:hAnsi="Times New Roman"/>
          <w:sz w:val="24"/>
          <w:szCs w:val="24"/>
          <w:lang w:val="kk-KZ"/>
        </w:rPr>
        <w:t xml:space="preserve"> цели рефинансирования текущих займов </w:t>
      </w:r>
      <w:r>
        <w:rPr>
          <w:rFonts w:ascii="Times New Roman" w:hAnsi="Times New Roman"/>
          <w:sz w:val="24"/>
          <w:szCs w:val="24"/>
          <w:lang w:val="kk-KZ"/>
        </w:rPr>
        <w:t>–</w:t>
      </w:r>
      <w:r w:rsidRPr="00820000">
        <w:rPr>
          <w:rFonts w:ascii="Times New Roman" w:hAnsi="Times New Roman"/>
          <w:sz w:val="24"/>
          <w:szCs w:val="24"/>
          <w:lang w:val="kk-KZ"/>
        </w:rPr>
        <w:t xml:space="preserve"> </w:t>
      </w:r>
      <w:r w:rsidRPr="004770F8">
        <w:rPr>
          <w:rFonts w:ascii="Times New Roman" w:hAnsi="Times New Roman"/>
          <w:sz w:val="24"/>
          <w:szCs w:val="24"/>
        </w:rPr>
        <w:t>11</w:t>
      </w:r>
      <w:r>
        <w:rPr>
          <w:rFonts w:ascii="Times New Roman" w:hAnsi="Times New Roman"/>
          <w:sz w:val="24"/>
          <w:szCs w:val="24"/>
        </w:rPr>
        <w:t>3</w:t>
      </w:r>
      <w:r>
        <w:rPr>
          <w:rFonts w:ascii="Times New Roman" w:hAnsi="Times New Roman"/>
          <w:sz w:val="24"/>
          <w:szCs w:val="24"/>
          <w:lang w:val="kk-KZ"/>
        </w:rPr>
        <w:t xml:space="preserve"> </w:t>
      </w:r>
      <w:r w:rsidRPr="00820000">
        <w:rPr>
          <w:rFonts w:ascii="Times New Roman" w:hAnsi="Times New Roman"/>
          <w:sz w:val="24"/>
          <w:szCs w:val="24"/>
          <w:lang w:val="kk-KZ"/>
        </w:rPr>
        <w:t>проекта(ов) на сумму 1</w:t>
      </w:r>
      <w:r>
        <w:rPr>
          <w:rFonts w:ascii="Times New Roman" w:hAnsi="Times New Roman"/>
          <w:sz w:val="24"/>
          <w:szCs w:val="24"/>
          <w:lang w:val="kk-KZ"/>
        </w:rPr>
        <w:t>5</w:t>
      </w:r>
      <w:r w:rsidRPr="00820000">
        <w:rPr>
          <w:rFonts w:ascii="Times New Roman" w:hAnsi="Times New Roman"/>
          <w:sz w:val="24"/>
          <w:szCs w:val="24"/>
          <w:lang w:val="kk-KZ"/>
        </w:rPr>
        <w:t> </w:t>
      </w:r>
      <w:r>
        <w:rPr>
          <w:rFonts w:ascii="Times New Roman" w:hAnsi="Times New Roman"/>
          <w:sz w:val="24"/>
          <w:szCs w:val="24"/>
        </w:rPr>
        <w:t>726</w:t>
      </w:r>
      <w:r w:rsidRPr="00820000">
        <w:rPr>
          <w:rFonts w:ascii="Times New Roman" w:hAnsi="Times New Roman"/>
          <w:sz w:val="24"/>
          <w:szCs w:val="24"/>
          <w:lang w:val="kk-KZ"/>
        </w:rPr>
        <w:t xml:space="preserve"> млн. тенге (</w:t>
      </w:r>
      <w:r w:rsidRPr="007A3E9E">
        <w:rPr>
          <w:rFonts w:ascii="Times New Roman" w:hAnsi="Times New Roman"/>
          <w:sz w:val="24"/>
          <w:szCs w:val="24"/>
        </w:rPr>
        <w:t>4</w:t>
      </w:r>
      <w:r w:rsidRPr="00820000">
        <w:rPr>
          <w:rFonts w:ascii="Times New Roman" w:hAnsi="Times New Roman"/>
          <w:sz w:val="24"/>
          <w:szCs w:val="24"/>
          <w:lang w:val="kk-KZ"/>
        </w:rPr>
        <w:t>%).</w:t>
      </w:r>
      <w:bookmarkEnd w:id="2"/>
    </w:p>
    <w:p w14:paraId="6ADF4B9A" w14:textId="77777777" w:rsidR="00A91F3F" w:rsidRDefault="00A91F3F" w:rsidP="00811ADC">
      <w:pPr>
        <w:ind w:firstLine="567"/>
        <w:rPr>
          <w:rFonts w:ascii="Times New Roman" w:hAnsi="Times New Roman"/>
          <w:sz w:val="24"/>
          <w:szCs w:val="24"/>
          <w:lang w:val="kk-KZ"/>
        </w:rPr>
      </w:pPr>
    </w:p>
    <w:p w14:paraId="075E7298" w14:textId="77777777" w:rsidR="00A91F3F" w:rsidRPr="009E067E" w:rsidRDefault="00A91F3F" w:rsidP="00811ADC">
      <w:pPr>
        <w:ind w:firstLine="567"/>
        <w:rPr>
          <w:rFonts w:ascii="Times New Roman" w:hAnsi="Times New Roman"/>
          <w:sz w:val="24"/>
          <w:szCs w:val="24"/>
        </w:rPr>
      </w:pPr>
    </w:p>
    <w:p w14:paraId="7973412A" w14:textId="77777777" w:rsidR="003C7F64" w:rsidRPr="00A102E9" w:rsidRDefault="003C7F64" w:rsidP="00743F92">
      <w:pPr>
        <w:ind w:firstLine="567"/>
        <w:rPr>
          <w:rFonts w:ascii="Times New Roman" w:hAnsi="Times New Roman"/>
          <w:i/>
          <w:sz w:val="20"/>
          <w:szCs w:val="20"/>
        </w:rPr>
      </w:pPr>
    </w:p>
    <w:p w14:paraId="5597EADB" w14:textId="77777777" w:rsidR="00A569EA" w:rsidRPr="00AB2B72" w:rsidRDefault="00A569EA" w:rsidP="00820000">
      <w:pPr>
        <w:jc w:val="center"/>
        <w:rPr>
          <w:rFonts w:ascii="Times New Roman" w:hAnsi="Times New Roman" w:cs="Times New Roman"/>
          <w:b/>
          <w:sz w:val="22"/>
          <w:szCs w:val="22"/>
          <w:lang w:val="kk-KZ"/>
        </w:rPr>
      </w:pPr>
      <w:r w:rsidRPr="00AB2B72">
        <w:rPr>
          <w:rFonts w:ascii="Times New Roman" w:hAnsi="Times New Roman" w:cs="Times New Roman"/>
          <w:b/>
          <w:sz w:val="22"/>
          <w:szCs w:val="22"/>
          <w:lang w:val="kk-KZ"/>
        </w:rPr>
        <w:lastRenderedPageBreak/>
        <w:t>Информация о фактически выданных средствах в разрезе регионов: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519"/>
        <w:gridCol w:w="2192"/>
        <w:gridCol w:w="2161"/>
        <w:gridCol w:w="1679"/>
      </w:tblGrid>
      <w:tr w:rsidR="003679D5" w:rsidRPr="00B94186" w14:paraId="3352069F" w14:textId="77777777" w:rsidTr="00B94186">
        <w:trPr>
          <w:trHeight w:val="290"/>
          <w:jc w:val="center"/>
        </w:trPr>
        <w:tc>
          <w:tcPr>
            <w:tcW w:w="250" w:type="pct"/>
            <w:vMerge w:val="restart"/>
            <w:shd w:val="clear" w:color="000000" w:fill="92D050"/>
            <w:vAlign w:val="center"/>
            <w:hideMark/>
          </w:tcPr>
          <w:p w14:paraId="4019C47A"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w:t>
            </w:r>
          </w:p>
        </w:tc>
        <w:tc>
          <w:tcPr>
            <w:tcW w:w="1750" w:type="pct"/>
            <w:vMerge w:val="restart"/>
            <w:shd w:val="clear" w:color="000000" w:fill="92D050"/>
            <w:vAlign w:val="center"/>
            <w:hideMark/>
          </w:tcPr>
          <w:p w14:paraId="37934BE5"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Область</w:t>
            </w:r>
          </w:p>
        </w:tc>
        <w:tc>
          <w:tcPr>
            <w:tcW w:w="2165" w:type="pct"/>
            <w:gridSpan w:val="2"/>
            <w:shd w:val="clear" w:color="000000" w:fill="92D050"/>
            <w:noWrap/>
            <w:vAlign w:val="center"/>
            <w:hideMark/>
          </w:tcPr>
          <w:p w14:paraId="28D36649"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Фактически выдано, всего</w:t>
            </w:r>
          </w:p>
        </w:tc>
        <w:tc>
          <w:tcPr>
            <w:tcW w:w="835" w:type="pct"/>
            <w:vMerge w:val="restart"/>
            <w:shd w:val="clear" w:color="000000" w:fill="92D050"/>
            <w:vAlign w:val="center"/>
            <w:hideMark/>
          </w:tcPr>
          <w:p w14:paraId="5107CD0B"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Доля, %</w:t>
            </w:r>
          </w:p>
        </w:tc>
      </w:tr>
      <w:tr w:rsidR="003679D5" w:rsidRPr="00B94186" w14:paraId="1266A1C5" w14:textId="77777777" w:rsidTr="00B94186">
        <w:trPr>
          <w:trHeight w:val="322"/>
          <w:jc w:val="center"/>
        </w:trPr>
        <w:tc>
          <w:tcPr>
            <w:tcW w:w="250" w:type="pct"/>
            <w:vMerge/>
            <w:vAlign w:val="center"/>
            <w:hideMark/>
          </w:tcPr>
          <w:p w14:paraId="6CD4E39E"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750" w:type="pct"/>
            <w:vMerge/>
            <w:vAlign w:val="center"/>
            <w:hideMark/>
          </w:tcPr>
          <w:p w14:paraId="3E2D06C8"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090" w:type="pct"/>
            <w:vMerge w:val="restart"/>
            <w:shd w:val="clear" w:color="000000" w:fill="92D050"/>
            <w:vAlign w:val="center"/>
            <w:hideMark/>
          </w:tcPr>
          <w:p w14:paraId="6069ED2A"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Кол-во заемщиков</w:t>
            </w:r>
          </w:p>
        </w:tc>
        <w:tc>
          <w:tcPr>
            <w:tcW w:w="1075" w:type="pct"/>
            <w:vMerge w:val="restart"/>
            <w:shd w:val="clear" w:color="000000" w:fill="92D050"/>
            <w:vAlign w:val="center"/>
            <w:hideMark/>
          </w:tcPr>
          <w:p w14:paraId="5ABC3B2C"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 xml:space="preserve">Сумма, </w:t>
            </w:r>
            <w:proofErr w:type="gramStart"/>
            <w:r w:rsidRPr="00B94186">
              <w:rPr>
                <w:rFonts w:ascii="Times New Roman" w:eastAsia="Times New Roman" w:hAnsi="Times New Roman" w:cs="Times New Roman"/>
                <w:b/>
                <w:bCs/>
                <w:sz w:val="20"/>
                <w:szCs w:val="20"/>
                <w:lang w:eastAsia="ru-RU"/>
              </w:rPr>
              <w:t>млн.</w:t>
            </w:r>
            <w:proofErr w:type="gramEnd"/>
            <w:r w:rsidRPr="00B94186">
              <w:rPr>
                <w:rFonts w:ascii="Times New Roman" w:eastAsia="Times New Roman" w:hAnsi="Times New Roman" w:cs="Times New Roman"/>
                <w:b/>
                <w:bCs/>
                <w:sz w:val="20"/>
                <w:szCs w:val="20"/>
                <w:lang w:eastAsia="ru-RU"/>
              </w:rPr>
              <w:t xml:space="preserve"> тенге</w:t>
            </w:r>
          </w:p>
        </w:tc>
        <w:tc>
          <w:tcPr>
            <w:tcW w:w="835" w:type="pct"/>
            <w:vMerge/>
            <w:vAlign w:val="center"/>
            <w:hideMark/>
          </w:tcPr>
          <w:p w14:paraId="0236FBCD"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r>
      <w:tr w:rsidR="003679D5" w:rsidRPr="00B94186" w14:paraId="2D3F2E51" w14:textId="77777777" w:rsidTr="00B94186">
        <w:trPr>
          <w:trHeight w:val="322"/>
          <w:jc w:val="center"/>
        </w:trPr>
        <w:tc>
          <w:tcPr>
            <w:tcW w:w="250" w:type="pct"/>
            <w:vMerge/>
            <w:vAlign w:val="center"/>
            <w:hideMark/>
          </w:tcPr>
          <w:p w14:paraId="0658C230"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750" w:type="pct"/>
            <w:vMerge/>
            <w:vAlign w:val="center"/>
            <w:hideMark/>
          </w:tcPr>
          <w:p w14:paraId="161E57B9"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090" w:type="pct"/>
            <w:vMerge/>
            <w:vAlign w:val="center"/>
            <w:hideMark/>
          </w:tcPr>
          <w:p w14:paraId="25181519"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c>
          <w:tcPr>
            <w:tcW w:w="1075" w:type="pct"/>
            <w:vMerge/>
            <w:vAlign w:val="center"/>
            <w:hideMark/>
          </w:tcPr>
          <w:p w14:paraId="27EE1F19"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c>
          <w:tcPr>
            <w:tcW w:w="835" w:type="pct"/>
            <w:vMerge/>
            <w:vAlign w:val="center"/>
            <w:hideMark/>
          </w:tcPr>
          <w:p w14:paraId="752BD2B4"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r>
      <w:tr w:rsidR="000C5F33" w:rsidRPr="00B94186" w14:paraId="7FDDD988" w14:textId="77777777" w:rsidTr="000C5F33">
        <w:trPr>
          <w:trHeight w:val="290"/>
          <w:jc w:val="center"/>
        </w:trPr>
        <w:tc>
          <w:tcPr>
            <w:tcW w:w="250" w:type="pct"/>
            <w:shd w:val="clear" w:color="000000" w:fill="FFFFFF"/>
            <w:vAlign w:val="center"/>
            <w:hideMark/>
          </w:tcPr>
          <w:p w14:paraId="6BE094B1"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w:t>
            </w:r>
          </w:p>
        </w:tc>
        <w:tc>
          <w:tcPr>
            <w:tcW w:w="1750" w:type="pct"/>
            <w:vAlign w:val="bottom"/>
            <w:hideMark/>
          </w:tcPr>
          <w:p w14:paraId="21B53E24" w14:textId="369A82AB"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ЮКО</w:t>
            </w:r>
          </w:p>
        </w:tc>
        <w:tc>
          <w:tcPr>
            <w:tcW w:w="1090" w:type="pct"/>
            <w:vAlign w:val="bottom"/>
            <w:hideMark/>
          </w:tcPr>
          <w:p w14:paraId="411DBE06" w14:textId="1A131C95"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99</w:t>
            </w:r>
          </w:p>
        </w:tc>
        <w:tc>
          <w:tcPr>
            <w:tcW w:w="1075" w:type="pct"/>
            <w:vAlign w:val="center"/>
            <w:hideMark/>
          </w:tcPr>
          <w:p w14:paraId="2D0FC8F1" w14:textId="12D09DBB"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65 621</w:t>
            </w:r>
          </w:p>
        </w:tc>
        <w:tc>
          <w:tcPr>
            <w:tcW w:w="835" w:type="pct"/>
            <w:vAlign w:val="center"/>
            <w:hideMark/>
          </w:tcPr>
          <w:p w14:paraId="519C9A72" w14:textId="101EB051"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13,9%</w:t>
            </w:r>
          </w:p>
        </w:tc>
      </w:tr>
      <w:tr w:rsidR="000C5F33" w:rsidRPr="00B94186" w14:paraId="4894EB84" w14:textId="77777777" w:rsidTr="000C5F33">
        <w:trPr>
          <w:trHeight w:val="290"/>
          <w:jc w:val="center"/>
        </w:trPr>
        <w:tc>
          <w:tcPr>
            <w:tcW w:w="250" w:type="pct"/>
            <w:shd w:val="clear" w:color="000000" w:fill="FFFFFF"/>
            <w:vAlign w:val="center"/>
            <w:hideMark/>
          </w:tcPr>
          <w:p w14:paraId="7CEF399A"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2</w:t>
            </w:r>
          </w:p>
        </w:tc>
        <w:tc>
          <w:tcPr>
            <w:tcW w:w="1750" w:type="pct"/>
            <w:vAlign w:val="bottom"/>
            <w:hideMark/>
          </w:tcPr>
          <w:p w14:paraId="0081CB40" w14:textId="5B578F80"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г. Алматы</w:t>
            </w:r>
          </w:p>
        </w:tc>
        <w:tc>
          <w:tcPr>
            <w:tcW w:w="1090" w:type="pct"/>
            <w:vAlign w:val="bottom"/>
            <w:hideMark/>
          </w:tcPr>
          <w:p w14:paraId="0E5F04EF" w14:textId="454D3E1F"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123</w:t>
            </w:r>
          </w:p>
        </w:tc>
        <w:tc>
          <w:tcPr>
            <w:tcW w:w="1075" w:type="pct"/>
            <w:vAlign w:val="center"/>
            <w:hideMark/>
          </w:tcPr>
          <w:p w14:paraId="6E4CFE85" w14:textId="72065CD2"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65 285</w:t>
            </w:r>
          </w:p>
        </w:tc>
        <w:tc>
          <w:tcPr>
            <w:tcW w:w="835" w:type="pct"/>
            <w:vAlign w:val="center"/>
            <w:hideMark/>
          </w:tcPr>
          <w:p w14:paraId="1ACD146A" w14:textId="69FCF8F3"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13,8%</w:t>
            </w:r>
          </w:p>
        </w:tc>
      </w:tr>
      <w:tr w:rsidR="000C5F33" w:rsidRPr="00B94186" w14:paraId="445CB5FF" w14:textId="77777777" w:rsidTr="000C5F33">
        <w:trPr>
          <w:trHeight w:val="290"/>
          <w:jc w:val="center"/>
        </w:trPr>
        <w:tc>
          <w:tcPr>
            <w:tcW w:w="250" w:type="pct"/>
            <w:shd w:val="clear" w:color="000000" w:fill="FFFFFF"/>
            <w:vAlign w:val="center"/>
            <w:hideMark/>
          </w:tcPr>
          <w:p w14:paraId="141C0BF6"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3</w:t>
            </w:r>
          </w:p>
        </w:tc>
        <w:tc>
          <w:tcPr>
            <w:tcW w:w="1750" w:type="pct"/>
            <w:vAlign w:val="bottom"/>
            <w:hideMark/>
          </w:tcPr>
          <w:p w14:paraId="13038A27" w14:textId="2A1E2351"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Костанайская</w:t>
            </w:r>
          </w:p>
        </w:tc>
        <w:tc>
          <w:tcPr>
            <w:tcW w:w="1090" w:type="pct"/>
            <w:vAlign w:val="bottom"/>
            <w:hideMark/>
          </w:tcPr>
          <w:p w14:paraId="09D7ACF9" w14:textId="140ECAD9"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56</w:t>
            </w:r>
          </w:p>
        </w:tc>
        <w:tc>
          <w:tcPr>
            <w:tcW w:w="1075" w:type="pct"/>
            <w:vAlign w:val="center"/>
            <w:hideMark/>
          </w:tcPr>
          <w:p w14:paraId="321385C7" w14:textId="702FB109"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55 915</w:t>
            </w:r>
          </w:p>
        </w:tc>
        <w:tc>
          <w:tcPr>
            <w:tcW w:w="835" w:type="pct"/>
            <w:vAlign w:val="center"/>
            <w:hideMark/>
          </w:tcPr>
          <w:p w14:paraId="31FFFB69" w14:textId="02733C48"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11,9%</w:t>
            </w:r>
          </w:p>
        </w:tc>
      </w:tr>
      <w:tr w:rsidR="000C5F33" w:rsidRPr="00B94186" w14:paraId="37A4E5F7" w14:textId="77777777" w:rsidTr="000C5F33">
        <w:trPr>
          <w:trHeight w:val="290"/>
          <w:jc w:val="center"/>
        </w:trPr>
        <w:tc>
          <w:tcPr>
            <w:tcW w:w="250" w:type="pct"/>
            <w:shd w:val="clear" w:color="000000" w:fill="FFFFFF"/>
            <w:vAlign w:val="center"/>
            <w:hideMark/>
          </w:tcPr>
          <w:p w14:paraId="33BEE316"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4</w:t>
            </w:r>
          </w:p>
        </w:tc>
        <w:tc>
          <w:tcPr>
            <w:tcW w:w="1750" w:type="pct"/>
            <w:vAlign w:val="bottom"/>
            <w:hideMark/>
          </w:tcPr>
          <w:p w14:paraId="3D1A889A" w14:textId="355C76AB"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Карагандинская</w:t>
            </w:r>
          </w:p>
        </w:tc>
        <w:tc>
          <w:tcPr>
            <w:tcW w:w="1090" w:type="pct"/>
            <w:vAlign w:val="bottom"/>
            <w:hideMark/>
          </w:tcPr>
          <w:p w14:paraId="3DF74BF8" w14:textId="62147BD0"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101</w:t>
            </w:r>
          </w:p>
        </w:tc>
        <w:tc>
          <w:tcPr>
            <w:tcW w:w="1075" w:type="pct"/>
            <w:vAlign w:val="center"/>
            <w:hideMark/>
          </w:tcPr>
          <w:p w14:paraId="532A42A2" w14:textId="6609F6FC"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45 911</w:t>
            </w:r>
          </w:p>
        </w:tc>
        <w:tc>
          <w:tcPr>
            <w:tcW w:w="835" w:type="pct"/>
            <w:vAlign w:val="center"/>
            <w:hideMark/>
          </w:tcPr>
          <w:p w14:paraId="174B1D04" w14:textId="2BB0B27A"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9,7%</w:t>
            </w:r>
          </w:p>
        </w:tc>
      </w:tr>
      <w:tr w:rsidR="000C5F33" w:rsidRPr="00B94186" w14:paraId="38BECD7D" w14:textId="77777777" w:rsidTr="000C5F33">
        <w:trPr>
          <w:trHeight w:val="290"/>
          <w:jc w:val="center"/>
        </w:trPr>
        <w:tc>
          <w:tcPr>
            <w:tcW w:w="250" w:type="pct"/>
            <w:shd w:val="clear" w:color="000000" w:fill="FFFFFF"/>
            <w:vAlign w:val="center"/>
            <w:hideMark/>
          </w:tcPr>
          <w:p w14:paraId="4C170175"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5</w:t>
            </w:r>
          </w:p>
        </w:tc>
        <w:tc>
          <w:tcPr>
            <w:tcW w:w="1750" w:type="pct"/>
            <w:vAlign w:val="bottom"/>
            <w:hideMark/>
          </w:tcPr>
          <w:p w14:paraId="299FBF58" w14:textId="2E2D9C21"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Павлодарская</w:t>
            </w:r>
          </w:p>
        </w:tc>
        <w:tc>
          <w:tcPr>
            <w:tcW w:w="1090" w:type="pct"/>
            <w:vAlign w:val="bottom"/>
            <w:hideMark/>
          </w:tcPr>
          <w:p w14:paraId="707C64A3" w14:textId="63C43416"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90</w:t>
            </w:r>
          </w:p>
        </w:tc>
        <w:tc>
          <w:tcPr>
            <w:tcW w:w="1075" w:type="pct"/>
            <w:vAlign w:val="center"/>
            <w:hideMark/>
          </w:tcPr>
          <w:p w14:paraId="6F2DC0F7" w14:textId="04B53A30"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39 596</w:t>
            </w:r>
          </w:p>
        </w:tc>
        <w:tc>
          <w:tcPr>
            <w:tcW w:w="835" w:type="pct"/>
            <w:vAlign w:val="center"/>
            <w:hideMark/>
          </w:tcPr>
          <w:p w14:paraId="4950B865" w14:textId="07D914A5"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8,4%</w:t>
            </w:r>
          </w:p>
        </w:tc>
      </w:tr>
      <w:tr w:rsidR="000C5F33" w:rsidRPr="00B94186" w14:paraId="5FA0334E" w14:textId="77777777" w:rsidTr="000C5F33">
        <w:trPr>
          <w:trHeight w:val="290"/>
          <w:jc w:val="center"/>
        </w:trPr>
        <w:tc>
          <w:tcPr>
            <w:tcW w:w="250" w:type="pct"/>
            <w:shd w:val="clear" w:color="000000" w:fill="FFFFFF"/>
            <w:vAlign w:val="center"/>
            <w:hideMark/>
          </w:tcPr>
          <w:p w14:paraId="0ADE033D"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6</w:t>
            </w:r>
          </w:p>
        </w:tc>
        <w:tc>
          <w:tcPr>
            <w:tcW w:w="1750" w:type="pct"/>
            <w:vAlign w:val="bottom"/>
            <w:hideMark/>
          </w:tcPr>
          <w:p w14:paraId="022EF1F0" w14:textId="38EA60A8"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Алматинская</w:t>
            </w:r>
          </w:p>
        </w:tc>
        <w:tc>
          <w:tcPr>
            <w:tcW w:w="1090" w:type="pct"/>
            <w:vAlign w:val="bottom"/>
            <w:hideMark/>
          </w:tcPr>
          <w:p w14:paraId="5E042F32" w14:textId="7623C68B"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63</w:t>
            </w:r>
          </w:p>
        </w:tc>
        <w:tc>
          <w:tcPr>
            <w:tcW w:w="1075" w:type="pct"/>
            <w:vAlign w:val="center"/>
            <w:hideMark/>
          </w:tcPr>
          <w:p w14:paraId="6193750B" w14:textId="2B696925"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39 176</w:t>
            </w:r>
          </w:p>
        </w:tc>
        <w:tc>
          <w:tcPr>
            <w:tcW w:w="835" w:type="pct"/>
            <w:vAlign w:val="center"/>
            <w:hideMark/>
          </w:tcPr>
          <w:p w14:paraId="70FE1CB5" w14:textId="454B663B"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8,3%</w:t>
            </w:r>
          </w:p>
        </w:tc>
      </w:tr>
      <w:tr w:rsidR="000C5F33" w:rsidRPr="00B94186" w14:paraId="43E2800F" w14:textId="77777777" w:rsidTr="000C5F33">
        <w:trPr>
          <w:trHeight w:val="290"/>
          <w:jc w:val="center"/>
        </w:trPr>
        <w:tc>
          <w:tcPr>
            <w:tcW w:w="250" w:type="pct"/>
            <w:shd w:val="clear" w:color="000000" w:fill="FFFFFF"/>
            <w:vAlign w:val="center"/>
            <w:hideMark/>
          </w:tcPr>
          <w:p w14:paraId="1FDD1260"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7</w:t>
            </w:r>
          </w:p>
        </w:tc>
        <w:tc>
          <w:tcPr>
            <w:tcW w:w="1750" w:type="pct"/>
            <w:vAlign w:val="bottom"/>
            <w:hideMark/>
          </w:tcPr>
          <w:p w14:paraId="7F16BAF2" w14:textId="4BAA639B"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СКО</w:t>
            </w:r>
          </w:p>
        </w:tc>
        <w:tc>
          <w:tcPr>
            <w:tcW w:w="1090" w:type="pct"/>
            <w:vAlign w:val="bottom"/>
            <w:hideMark/>
          </w:tcPr>
          <w:p w14:paraId="260EE075" w14:textId="6568C6EE"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64</w:t>
            </w:r>
          </w:p>
        </w:tc>
        <w:tc>
          <w:tcPr>
            <w:tcW w:w="1075" w:type="pct"/>
            <w:vAlign w:val="center"/>
            <w:hideMark/>
          </w:tcPr>
          <w:p w14:paraId="23C5BCCD" w14:textId="67D0E312"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29 343</w:t>
            </w:r>
          </w:p>
        </w:tc>
        <w:tc>
          <w:tcPr>
            <w:tcW w:w="835" w:type="pct"/>
            <w:vAlign w:val="center"/>
            <w:hideMark/>
          </w:tcPr>
          <w:p w14:paraId="73E8C535" w14:textId="1252E3E1"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6,2%</w:t>
            </w:r>
          </w:p>
        </w:tc>
      </w:tr>
      <w:tr w:rsidR="000C5F33" w:rsidRPr="00B94186" w14:paraId="3F8813A3" w14:textId="77777777" w:rsidTr="000C5F33">
        <w:trPr>
          <w:trHeight w:val="290"/>
          <w:jc w:val="center"/>
        </w:trPr>
        <w:tc>
          <w:tcPr>
            <w:tcW w:w="250" w:type="pct"/>
            <w:shd w:val="clear" w:color="000000" w:fill="FFFFFF"/>
            <w:vAlign w:val="center"/>
            <w:hideMark/>
          </w:tcPr>
          <w:p w14:paraId="63579863"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8</w:t>
            </w:r>
          </w:p>
        </w:tc>
        <w:tc>
          <w:tcPr>
            <w:tcW w:w="1750" w:type="pct"/>
            <w:vAlign w:val="bottom"/>
            <w:hideMark/>
          </w:tcPr>
          <w:p w14:paraId="327DFF1C" w14:textId="1B250259"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ВКО</w:t>
            </w:r>
          </w:p>
        </w:tc>
        <w:tc>
          <w:tcPr>
            <w:tcW w:w="1090" w:type="pct"/>
            <w:vAlign w:val="bottom"/>
            <w:hideMark/>
          </w:tcPr>
          <w:p w14:paraId="26B0934A" w14:textId="75F7D166"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98</w:t>
            </w:r>
          </w:p>
        </w:tc>
        <w:tc>
          <w:tcPr>
            <w:tcW w:w="1075" w:type="pct"/>
            <w:vAlign w:val="center"/>
            <w:hideMark/>
          </w:tcPr>
          <w:p w14:paraId="5F0F479C" w14:textId="5B74F49C"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28 507</w:t>
            </w:r>
          </w:p>
        </w:tc>
        <w:tc>
          <w:tcPr>
            <w:tcW w:w="835" w:type="pct"/>
            <w:vAlign w:val="center"/>
            <w:hideMark/>
          </w:tcPr>
          <w:p w14:paraId="683B21AF" w14:textId="15013BD7"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6,0%</w:t>
            </w:r>
          </w:p>
        </w:tc>
      </w:tr>
      <w:tr w:rsidR="000C5F33" w:rsidRPr="00B94186" w14:paraId="1C766169" w14:textId="77777777" w:rsidTr="000C5F33">
        <w:trPr>
          <w:trHeight w:val="290"/>
          <w:jc w:val="center"/>
        </w:trPr>
        <w:tc>
          <w:tcPr>
            <w:tcW w:w="250" w:type="pct"/>
            <w:shd w:val="clear" w:color="000000" w:fill="FFFFFF"/>
            <w:vAlign w:val="center"/>
            <w:hideMark/>
          </w:tcPr>
          <w:p w14:paraId="62661E9E"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9</w:t>
            </w:r>
          </w:p>
        </w:tc>
        <w:tc>
          <w:tcPr>
            <w:tcW w:w="1750" w:type="pct"/>
            <w:vAlign w:val="bottom"/>
            <w:hideMark/>
          </w:tcPr>
          <w:p w14:paraId="02B17B67" w14:textId="43D87F7A"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г. Астана</w:t>
            </w:r>
          </w:p>
        </w:tc>
        <w:tc>
          <w:tcPr>
            <w:tcW w:w="1090" w:type="pct"/>
            <w:vAlign w:val="bottom"/>
            <w:hideMark/>
          </w:tcPr>
          <w:p w14:paraId="6DD7D663" w14:textId="71973745"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81</w:t>
            </w:r>
          </w:p>
        </w:tc>
        <w:tc>
          <w:tcPr>
            <w:tcW w:w="1075" w:type="pct"/>
            <w:vAlign w:val="center"/>
            <w:hideMark/>
          </w:tcPr>
          <w:p w14:paraId="0C48881C" w14:textId="0B44949C"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24 638</w:t>
            </w:r>
          </w:p>
        </w:tc>
        <w:tc>
          <w:tcPr>
            <w:tcW w:w="835" w:type="pct"/>
            <w:vAlign w:val="center"/>
            <w:hideMark/>
          </w:tcPr>
          <w:p w14:paraId="559A5331" w14:textId="18223FFF"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5,2%</w:t>
            </w:r>
          </w:p>
        </w:tc>
      </w:tr>
      <w:tr w:rsidR="000C5F33" w:rsidRPr="00B94186" w14:paraId="1916C256" w14:textId="77777777" w:rsidTr="000C5F33">
        <w:trPr>
          <w:trHeight w:val="290"/>
          <w:jc w:val="center"/>
        </w:trPr>
        <w:tc>
          <w:tcPr>
            <w:tcW w:w="250" w:type="pct"/>
            <w:shd w:val="clear" w:color="000000" w:fill="FFFFFF"/>
            <w:vAlign w:val="center"/>
            <w:hideMark/>
          </w:tcPr>
          <w:p w14:paraId="0483AE1F"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10</w:t>
            </w:r>
          </w:p>
        </w:tc>
        <w:tc>
          <w:tcPr>
            <w:tcW w:w="1750" w:type="pct"/>
            <w:vAlign w:val="bottom"/>
            <w:hideMark/>
          </w:tcPr>
          <w:p w14:paraId="4ABB9ED9" w14:textId="4A307473"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ЗКО</w:t>
            </w:r>
          </w:p>
        </w:tc>
        <w:tc>
          <w:tcPr>
            <w:tcW w:w="1090" w:type="pct"/>
            <w:vAlign w:val="bottom"/>
            <w:hideMark/>
          </w:tcPr>
          <w:p w14:paraId="1AC9BE88" w14:textId="7DB9E422"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51</w:t>
            </w:r>
          </w:p>
        </w:tc>
        <w:tc>
          <w:tcPr>
            <w:tcW w:w="1075" w:type="pct"/>
            <w:vAlign w:val="center"/>
            <w:hideMark/>
          </w:tcPr>
          <w:p w14:paraId="489F16C3" w14:textId="38F43376"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20 664</w:t>
            </w:r>
          </w:p>
        </w:tc>
        <w:tc>
          <w:tcPr>
            <w:tcW w:w="835" w:type="pct"/>
            <w:vAlign w:val="center"/>
            <w:hideMark/>
          </w:tcPr>
          <w:p w14:paraId="1A3908E4" w14:textId="116C9802"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4,4%</w:t>
            </w:r>
          </w:p>
        </w:tc>
      </w:tr>
      <w:tr w:rsidR="000C5F33" w:rsidRPr="00B94186" w14:paraId="41AC6791" w14:textId="77777777" w:rsidTr="000C5F33">
        <w:trPr>
          <w:trHeight w:val="290"/>
          <w:jc w:val="center"/>
        </w:trPr>
        <w:tc>
          <w:tcPr>
            <w:tcW w:w="250" w:type="pct"/>
            <w:shd w:val="clear" w:color="000000" w:fill="FFFFFF"/>
            <w:vAlign w:val="center"/>
            <w:hideMark/>
          </w:tcPr>
          <w:p w14:paraId="192A16DD"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11</w:t>
            </w:r>
          </w:p>
        </w:tc>
        <w:tc>
          <w:tcPr>
            <w:tcW w:w="1750" w:type="pct"/>
            <w:vAlign w:val="bottom"/>
            <w:hideMark/>
          </w:tcPr>
          <w:p w14:paraId="7EBBE9E8" w14:textId="5733DEE4"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Акмолинская</w:t>
            </w:r>
          </w:p>
        </w:tc>
        <w:tc>
          <w:tcPr>
            <w:tcW w:w="1090" w:type="pct"/>
            <w:vAlign w:val="bottom"/>
            <w:hideMark/>
          </w:tcPr>
          <w:p w14:paraId="0A097061" w14:textId="5DB98E07"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43</w:t>
            </w:r>
          </w:p>
        </w:tc>
        <w:tc>
          <w:tcPr>
            <w:tcW w:w="1075" w:type="pct"/>
            <w:vAlign w:val="center"/>
            <w:hideMark/>
          </w:tcPr>
          <w:p w14:paraId="2728FFE6" w14:textId="07F590EB"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15 966</w:t>
            </w:r>
          </w:p>
        </w:tc>
        <w:tc>
          <w:tcPr>
            <w:tcW w:w="835" w:type="pct"/>
            <w:vAlign w:val="center"/>
            <w:hideMark/>
          </w:tcPr>
          <w:p w14:paraId="6AEDD90B" w14:textId="6CC8B238"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3,4%</w:t>
            </w:r>
          </w:p>
        </w:tc>
      </w:tr>
      <w:tr w:rsidR="000C5F33" w:rsidRPr="00B94186" w14:paraId="306D1AAA" w14:textId="77777777" w:rsidTr="000C5F33">
        <w:trPr>
          <w:trHeight w:val="290"/>
          <w:jc w:val="center"/>
        </w:trPr>
        <w:tc>
          <w:tcPr>
            <w:tcW w:w="250" w:type="pct"/>
            <w:shd w:val="clear" w:color="000000" w:fill="FFFFFF"/>
            <w:vAlign w:val="center"/>
            <w:hideMark/>
          </w:tcPr>
          <w:p w14:paraId="0E0E0729"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12</w:t>
            </w:r>
          </w:p>
        </w:tc>
        <w:tc>
          <w:tcPr>
            <w:tcW w:w="1750" w:type="pct"/>
            <w:vAlign w:val="bottom"/>
            <w:hideMark/>
          </w:tcPr>
          <w:p w14:paraId="4B356F6F" w14:textId="4758B5CB"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Актюбинская</w:t>
            </w:r>
          </w:p>
        </w:tc>
        <w:tc>
          <w:tcPr>
            <w:tcW w:w="1090" w:type="pct"/>
            <w:vAlign w:val="bottom"/>
            <w:hideMark/>
          </w:tcPr>
          <w:p w14:paraId="5C00D05C" w14:textId="7246C6D6"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42</w:t>
            </w:r>
          </w:p>
        </w:tc>
        <w:tc>
          <w:tcPr>
            <w:tcW w:w="1075" w:type="pct"/>
            <w:vAlign w:val="center"/>
            <w:hideMark/>
          </w:tcPr>
          <w:p w14:paraId="26464DDD" w14:textId="13192C63"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14 377</w:t>
            </w:r>
          </w:p>
        </w:tc>
        <w:tc>
          <w:tcPr>
            <w:tcW w:w="835" w:type="pct"/>
            <w:vAlign w:val="center"/>
            <w:hideMark/>
          </w:tcPr>
          <w:p w14:paraId="7225D519" w14:textId="2DD3DE56"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3,0%</w:t>
            </w:r>
          </w:p>
        </w:tc>
      </w:tr>
      <w:tr w:rsidR="000C5F33" w:rsidRPr="00B94186" w14:paraId="738F33CA" w14:textId="77777777" w:rsidTr="000C5F33">
        <w:trPr>
          <w:trHeight w:val="290"/>
          <w:jc w:val="center"/>
        </w:trPr>
        <w:tc>
          <w:tcPr>
            <w:tcW w:w="250" w:type="pct"/>
            <w:shd w:val="clear" w:color="000000" w:fill="FFFFFF"/>
            <w:vAlign w:val="center"/>
            <w:hideMark/>
          </w:tcPr>
          <w:p w14:paraId="64A4CBE4"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13</w:t>
            </w:r>
          </w:p>
        </w:tc>
        <w:tc>
          <w:tcPr>
            <w:tcW w:w="1750" w:type="pct"/>
            <w:vAlign w:val="bottom"/>
            <w:hideMark/>
          </w:tcPr>
          <w:p w14:paraId="212EC565" w14:textId="2F1B8690"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Жамбылская</w:t>
            </w:r>
          </w:p>
        </w:tc>
        <w:tc>
          <w:tcPr>
            <w:tcW w:w="1090" w:type="pct"/>
            <w:vAlign w:val="bottom"/>
            <w:hideMark/>
          </w:tcPr>
          <w:p w14:paraId="1A5765D2" w14:textId="5936CF93"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35</w:t>
            </w:r>
          </w:p>
        </w:tc>
        <w:tc>
          <w:tcPr>
            <w:tcW w:w="1075" w:type="pct"/>
            <w:vAlign w:val="center"/>
            <w:hideMark/>
          </w:tcPr>
          <w:p w14:paraId="25E9F09F" w14:textId="73EA83C1"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11 368</w:t>
            </w:r>
          </w:p>
        </w:tc>
        <w:tc>
          <w:tcPr>
            <w:tcW w:w="835" w:type="pct"/>
            <w:vAlign w:val="center"/>
            <w:hideMark/>
          </w:tcPr>
          <w:p w14:paraId="1AC0DA9B" w14:textId="76152F57"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2,4%</w:t>
            </w:r>
          </w:p>
        </w:tc>
      </w:tr>
      <w:tr w:rsidR="000C5F33" w:rsidRPr="00B94186" w14:paraId="5355935A" w14:textId="77777777" w:rsidTr="000C5F33">
        <w:trPr>
          <w:trHeight w:val="290"/>
          <w:jc w:val="center"/>
        </w:trPr>
        <w:tc>
          <w:tcPr>
            <w:tcW w:w="250" w:type="pct"/>
            <w:shd w:val="clear" w:color="000000" w:fill="FFFFFF"/>
            <w:vAlign w:val="center"/>
            <w:hideMark/>
          </w:tcPr>
          <w:p w14:paraId="57C2B129"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14</w:t>
            </w:r>
          </w:p>
        </w:tc>
        <w:tc>
          <w:tcPr>
            <w:tcW w:w="1750" w:type="pct"/>
            <w:vAlign w:val="bottom"/>
            <w:hideMark/>
          </w:tcPr>
          <w:p w14:paraId="63135792" w14:textId="1C7119E9"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Мангистауская</w:t>
            </w:r>
          </w:p>
        </w:tc>
        <w:tc>
          <w:tcPr>
            <w:tcW w:w="1090" w:type="pct"/>
            <w:vAlign w:val="bottom"/>
            <w:hideMark/>
          </w:tcPr>
          <w:p w14:paraId="78136888" w14:textId="09E2491E"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44</w:t>
            </w:r>
          </w:p>
        </w:tc>
        <w:tc>
          <w:tcPr>
            <w:tcW w:w="1075" w:type="pct"/>
            <w:vAlign w:val="center"/>
            <w:hideMark/>
          </w:tcPr>
          <w:p w14:paraId="1B9E2A36" w14:textId="11ACF4C9"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10 884</w:t>
            </w:r>
          </w:p>
        </w:tc>
        <w:tc>
          <w:tcPr>
            <w:tcW w:w="835" w:type="pct"/>
            <w:vAlign w:val="center"/>
            <w:hideMark/>
          </w:tcPr>
          <w:p w14:paraId="1DC61663" w14:textId="1B11175F"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2,3%</w:t>
            </w:r>
          </w:p>
        </w:tc>
      </w:tr>
      <w:tr w:rsidR="000C5F33" w:rsidRPr="00B94186" w14:paraId="28D16AEB" w14:textId="77777777" w:rsidTr="000C5F33">
        <w:trPr>
          <w:trHeight w:val="290"/>
          <w:jc w:val="center"/>
        </w:trPr>
        <w:tc>
          <w:tcPr>
            <w:tcW w:w="250" w:type="pct"/>
            <w:shd w:val="clear" w:color="000000" w:fill="FFFFFF"/>
            <w:vAlign w:val="center"/>
            <w:hideMark/>
          </w:tcPr>
          <w:p w14:paraId="1502D72A"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15</w:t>
            </w:r>
          </w:p>
        </w:tc>
        <w:tc>
          <w:tcPr>
            <w:tcW w:w="1750" w:type="pct"/>
            <w:vAlign w:val="bottom"/>
            <w:hideMark/>
          </w:tcPr>
          <w:p w14:paraId="29051637" w14:textId="03383093"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Атырауская</w:t>
            </w:r>
          </w:p>
        </w:tc>
        <w:tc>
          <w:tcPr>
            <w:tcW w:w="1090" w:type="pct"/>
            <w:vAlign w:val="bottom"/>
            <w:hideMark/>
          </w:tcPr>
          <w:p w14:paraId="4331F90C" w14:textId="6E2FE259"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25</w:t>
            </w:r>
          </w:p>
        </w:tc>
        <w:tc>
          <w:tcPr>
            <w:tcW w:w="1075" w:type="pct"/>
            <w:vAlign w:val="center"/>
            <w:hideMark/>
          </w:tcPr>
          <w:p w14:paraId="6F2C1C9F" w14:textId="71371E67"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2 574</w:t>
            </w:r>
          </w:p>
        </w:tc>
        <w:tc>
          <w:tcPr>
            <w:tcW w:w="835" w:type="pct"/>
            <w:vAlign w:val="center"/>
            <w:hideMark/>
          </w:tcPr>
          <w:p w14:paraId="0A52E2BF" w14:textId="1D3DB4DE"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0,5%</w:t>
            </w:r>
          </w:p>
        </w:tc>
      </w:tr>
      <w:tr w:rsidR="000C5F33" w:rsidRPr="00B94186" w14:paraId="7B7295AE" w14:textId="77777777" w:rsidTr="000C5F33">
        <w:trPr>
          <w:trHeight w:val="290"/>
          <w:jc w:val="center"/>
        </w:trPr>
        <w:tc>
          <w:tcPr>
            <w:tcW w:w="250" w:type="pct"/>
            <w:shd w:val="clear" w:color="000000" w:fill="FFFFFF"/>
            <w:vAlign w:val="center"/>
            <w:hideMark/>
          </w:tcPr>
          <w:p w14:paraId="04FF6F53" w14:textId="77777777" w:rsidR="000C5F33" w:rsidRPr="00B94186" w:rsidRDefault="000C5F33" w:rsidP="000C5F33">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16</w:t>
            </w:r>
          </w:p>
        </w:tc>
        <w:tc>
          <w:tcPr>
            <w:tcW w:w="1750" w:type="pct"/>
            <w:vAlign w:val="bottom"/>
            <w:hideMark/>
          </w:tcPr>
          <w:p w14:paraId="565E6E3C" w14:textId="72EA1716"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Кызылординская</w:t>
            </w:r>
          </w:p>
        </w:tc>
        <w:tc>
          <w:tcPr>
            <w:tcW w:w="1090" w:type="pct"/>
            <w:vAlign w:val="bottom"/>
            <w:hideMark/>
          </w:tcPr>
          <w:p w14:paraId="7FB7DEA4" w14:textId="0FE12891"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16</w:t>
            </w:r>
          </w:p>
        </w:tc>
        <w:tc>
          <w:tcPr>
            <w:tcW w:w="1075" w:type="pct"/>
            <w:vAlign w:val="center"/>
            <w:hideMark/>
          </w:tcPr>
          <w:p w14:paraId="4BE53A88" w14:textId="214EC9E4"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1 821</w:t>
            </w:r>
          </w:p>
        </w:tc>
        <w:tc>
          <w:tcPr>
            <w:tcW w:w="835" w:type="pct"/>
            <w:vAlign w:val="center"/>
            <w:hideMark/>
          </w:tcPr>
          <w:p w14:paraId="34033E1C" w14:textId="6DAFAE5C"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0,4%</w:t>
            </w:r>
          </w:p>
        </w:tc>
      </w:tr>
      <w:tr w:rsidR="00A91F3F" w:rsidRPr="00B94186" w14:paraId="17611392" w14:textId="77777777" w:rsidTr="00A91F3F">
        <w:trPr>
          <w:trHeight w:val="290"/>
          <w:jc w:val="center"/>
        </w:trPr>
        <w:tc>
          <w:tcPr>
            <w:tcW w:w="250" w:type="pct"/>
            <w:shd w:val="clear" w:color="000000" w:fill="92D050"/>
            <w:vAlign w:val="center"/>
            <w:hideMark/>
          </w:tcPr>
          <w:p w14:paraId="75E5286C" w14:textId="77777777" w:rsidR="00A91F3F" w:rsidRPr="00B94186" w:rsidRDefault="00A91F3F" w:rsidP="00A91F3F">
            <w:pPr>
              <w:ind w:firstLine="0"/>
              <w:jc w:val="center"/>
              <w:rPr>
                <w:rFonts w:ascii="Times New Roman" w:eastAsia="Times New Roman" w:hAnsi="Times New Roman" w:cs="Times New Roman"/>
                <w:b/>
                <w:bCs/>
                <w:color w:val="000000"/>
                <w:sz w:val="20"/>
                <w:szCs w:val="20"/>
                <w:lang w:eastAsia="ru-RU"/>
              </w:rPr>
            </w:pPr>
          </w:p>
        </w:tc>
        <w:tc>
          <w:tcPr>
            <w:tcW w:w="1750" w:type="pct"/>
            <w:shd w:val="clear" w:color="auto" w:fill="92D050"/>
            <w:vAlign w:val="center"/>
          </w:tcPr>
          <w:p w14:paraId="734CACF2" w14:textId="6A4CB907" w:rsidR="00A91F3F" w:rsidRPr="00A91F3F" w:rsidRDefault="00A91F3F" w:rsidP="00A91F3F">
            <w:pPr>
              <w:ind w:firstLine="0"/>
              <w:jc w:val="center"/>
              <w:rPr>
                <w:rFonts w:ascii="Times New Roman" w:eastAsia="Times New Roman" w:hAnsi="Times New Roman" w:cs="Times New Roman"/>
                <w:b/>
                <w:bCs/>
                <w:color w:val="000000"/>
                <w:sz w:val="18"/>
                <w:szCs w:val="18"/>
                <w:lang w:eastAsia="ru-RU"/>
              </w:rPr>
            </w:pPr>
            <w:r w:rsidRPr="00A91F3F">
              <w:rPr>
                <w:rFonts w:ascii="Times New Roman" w:hAnsi="Times New Roman" w:cs="Times New Roman"/>
                <w:b/>
                <w:bCs/>
                <w:color w:val="000000"/>
                <w:sz w:val="18"/>
                <w:szCs w:val="18"/>
              </w:rPr>
              <w:t>ИТОГО</w:t>
            </w:r>
          </w:p>
        </w:tc>
        <w:tc>
          <w:tcPr>
            <w:tcW w:w="1090" w:type="pct"/>
            <w:shd w:val="clear" w:color="auto" w:fill="92D050"/>
            <w:vAlign w:val="center"/>
          </w:tcPr>
          <w:p w14:paraId="5F93A78A" w14:textId="682E528E" w:rsidR="00A91F3F" w:rsidRPr="00A91F3F" w:rsidRDefault="00A91F3F" w:rsidP="00A91F3F">
            <w:pPr>
              <w:ind w:firstLine="0"/>
              <w:jc w:val="center"/>
              <w:rPr>
                <w:rFonts w:ascii="Times New Roman" w:eastAsia="Times New Roman" w:hAnsi="Times New Roman" w:cs="Times New Roman"/>
                <w:b/>
                <w:bCs/>
                <w:color w:val="000000"/>
                <w:sz w:val="20"/>
                <w:szCs w:val="20"/>
                <w:lang w:val="en-US" w:eastAsia="ru-RU"/>
              </w:rPr>
            </w:pPr>
            <w:r w:rsidRPr="00A91F3F">
              <w:rPr>
                <w:rFonts w:ascii="Times New Roman" w:hAnsi="Times New Roman" w:cs="Times New Roman"/>
                <w:b/>
                <w:bCs/>
                <w:color w:val="000000"/>
                <w:sz w:val="20"/>
                <w:szCs w:val="20"/>
              </w:rPr>
              <w:t>1</w:t>
            </w:r>
            <w:r>
              <w:rPr>
                <w:rFonts w:ascii="Times New Roman" w:hAnsi="Times New Roman" w:cs="Times New Roman"/>
                <w:b/>
                <w:bCs/>
                <w:color w:val="000000"/>
                <w:sz w:val="20"/>
                <w:szCs w:val="20"/>
              </w:rPr>
              <w:t xml:space="preserve"> </w:t>
            </w:r>
            <w:r w:rsidRPr="00A91F3F">
              <w:rPr>
                <w:rFonts w:ascii="Times New Roman" w:hAnsi="Times New Roman" w:cs="Times New Roman"/>
                <w:b/>
                <w:bCs/>
                <w:color w:val="000000"/>
                <w:sz w:val="20"/>
                <w:szCs w:val="20"/>
              </w:rPr>
              <w:t>031</w:t>
            </w:r>
          </w:p>
        </w:tc>
        <w:tc>
          <w:tcPr>
            <w:tcW w:w="1075" w:type="pct"/>
            <w:shd w:val="clear" w:color="auto" w:fill="92D050"/>
            <w:vAlign w:val="center"/>
          </w:tcPr>
          <w:p w14:paraId="3E8F3B11" w14:textId="5EF57F32" w:rsidR="00A91F3F" w:rsidRPr="00A91F3F" w:rsidRDefault="000C5F33" w:rsidP="00A91F3F">
            <w:pPr>
              <w:ind w:firstLine="0"/>
              <w:jc w:val="center"/>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471</w:t>
            </w:r>
            <w:r w:rsidR="00A91F3F" w:rsidRPr="00A91F3F">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645</w:t>
            </w:r>
          </w:p>
        </w:tc>
        <w:tc>
          <w:tcPr>
            <w:tcW w:w="835" w:type="pct"/>
            <w:shd w:val="clear" w:color="auto" w:fill="92D050"/>
            <w:vAlign w:val="center"/>
          </w:tcPr>
          <w:p w14:paraId="17D9BE2A" w14:textId="6C7918D5" w:rsidR="00A91F3F" w:rsidRPr="00A91F3F" w:rsidRDefault="00A91F3F" w:rsidP="00A91F3F">
            <w:pPr>
              <w:ind w:firstLine="0"/>
              <w:jc w:val="center"/>
              <w:rPr>
                <w:rFonts w:ascii="Times New Roman" w:eastAsia="Times New Roman" w:hAnsi="Times New Roman" w:cs="Times New Roman"/>
                <w:b/>
                <w:bCs/>
                <w:color w:val="000000"/>
                <w:sz w:val="20"/>
                <w:szCs w:val="20"/>
                <w:lang w:eastAsia="ru-RU"/>
              </w:rPr>
            </w:pPr>
            <w:r w:rsidRPr="00A91F3F">
              <w:rPr>
                <w:rFonts w:ascii="Times New Roman" w:hAnsi="Times New Roman" w:cs="Times New Roman"/>
                <w:b/>
                <w:bCs/>
                <w:color w:val="000000"/>
                <w:sz w:val="20"/>
                <w:szCs w:val="20"/>
              </w:rPr>
              <w:t>100,0%</w:t>
            </w:r>
          </w:p>
        </w:tc>
      </w:tr>
    </w:tbl>
    <w:p w14:paraId="5039F6D5" w14:textId="77777777" w:rsidR="00C90DDA" w:rsidRDefault="00C90DDA" w:rsidP="00C90DDA">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5ABF3B6C" w14:textId="77777777" w:rsidR="00C90DDA" w:rsidRPr="009041A8" w:rsidRDefault="00C90DDA" w:rsidP="00C90DDA">
      <w:pPr>
        <w:ind w:firstLine="0"/>
        <w:rPr>
          <w:rFonts w:ascii="Times New Roman" w:hAnsi="Times New Roman" w:cs="Times New Roman"/>
          <w:i/>
          <w:sz w:val="20"/>
          <w:szCs w:val="20"/>
        </w:rPr>
      </w:pPr>
      <w:r>
        <w:rPr>
          <w:rFonts w:ascii="Times New Roman" w:hAnsi="Times New Roman" w:cs="Times New Roman"/>
          <w:i/>
          <w:sz w:val="20"/>
          <w:szCs w:val="20"/>
        </w:rPr>
        <w:t xml:space="preserve">Ввиду реализации Программы с </w:t>
      </w:r>
      <w:proofErr w:type="gramStart"/>
      <w:r>
        <w:rPr>
          <w:rFonts w:ascii="Times New Roman" w:hAnsi="Times New Roman" w:cs="Times New Roman"/>
          <w:i/>
          <w:sz w:val="20"/>
          <w:szCs w:val="20"/>
        </w:rPr>
        <w:t>2014-2015</w:t>
      </w:r>
      <w:proofErr w:type="gram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гг</w:t>
      </w:r>
      <w:proofErr w:type="spellEnd"/>
      <w:r>
        <w:rPr>
          <w:rFonts w:ascii="Times New Roman" w:hAnsi="Times New Roman" w:cs="Times New Roman"/>
          <w:i/>
          <w:sz w:val="20"/>
          <w:szCs w:val="20"/>
        </w:rPr>
        <w:t>:</w:t>
      </w:r>
    </w:p>
    <w:p w14:paraId="75577A3E" w14:textId="77777777" w:rsidR="00C90DDA" w:rsidRPr="009F6F23"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Туркестанской области и городу Шымкент;</w:t>
      </w:r>
    </w:p>
    <w:p w14:paraId="37F99ED3" w14:textId="77777777" w:rsidR="00C90DDA"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lang w:val="kk-KZ"/>
        </w:rPr>
        <w:t>ВКО объединяет данные по Восточно-Казахстанской области и области Абай;</w:t>
      </w:r>
    </w:p>
    <w:p w14:paraId="7E4ED9B1" w14:textId="77777777" w:rsidR="00C90DDA"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r>
        <w:fldChar w:fldCharType="begin"/>
      </w:r>
      <w:r>
        <w:instrText>HYPERLINK "https://stat.gov.kz/region/77208139"</w:instrText>
      </w:r>
      <w:r>
        <w:fldChar w:fldCharType="separate"/>
      </w:r>
      <w:r w:rsidRPr="00B51FCC">
        <w:rPr>
          <w:rFonts w:ascii="Times New Roman" w:hAnsi="Times New Roman"/>
          <w:i/>
          <w:sz w:val="20"/>
          <w:szCs w:val="20"/>
          <w:lang w:val="kk-KZ"/>
        </w:rPr>
        <w:t>Жетісу</w:t>
      </w:r>
      <w:r>
        <w:fldChar w:fldCharType="end"/>
      </w:r>
      <w:r>
        <w:rPr>
          <w:rFonts w:ascii="Times New Roman" w:hAnsi="Times New Roman"/>
          <w:i/>
          <w:sz w:val="20"/>
          <w:szCs w:val="20"/>
          <w:lang w:val="kk-KZ"/>
        </w:rPr>
        <w:t>;</w:t>
      </w:r>
    </w:p>
    <w:p w14:paraId="320261B9" w14:textId="77777777" w:rsidR="00E07B5D" w:rsidRPr="00C90DDA" w:rsidRDefault="00C90DDA" w:rsidP="00C90DDA">
      <w:pPr>
        <w:pStyle w:val="a5"/>
        <w:numPr>
          <w:ilvl w:val="0"/>
          <w:numId w:val="32"/>
        </w:numPr>
        <w:ind w:left="284" w:hanging="284"/>
        <w:jc w:val="both"/>
        <w:rPr>
          <w:rFonts w:ascii="Times New Roman" w:hAnsi="Times New Roman"/>
          <w:i/>
          <w:sz w:val="20"/>
          <w:szCs w:val="20"/>
          <w:lang w:val="kk-KZ"/>
        </w:rPr>
      </w:pPr>
      <w:r w:rsidRPr="00C90DDA">
        <w:rPr>
          <w:rFonts w:ascii="Times New Roman" w:hAnsi="Times New Roman"/>
          <w:i/>
          <w:sz w:val="20"/>
          <w:szCs w:val="20"/>
          <w:lang w:val="kk-KZ"/>
        </w:rPr>
        <w:t xml:space="preserve">Карагандинская область объединяет данные по Карагандинской области и области </w:t>
      </w:r>
      <w:r>
        <w:fldChar w:fldCharType="begin"/>
      </w:r>
      <w:r>
        <w:instrText>HYPERLINK "https://stat.gov.kz/region/77208140"</w:instrText>
      </w:r>
      <w:r>
        <w:fldChar w:fldCharType="separate"/>
      </w:r>
      <w:r w:rsidRPr="00C90DDA">
        <w:rPr>
          <w:rFonts w:ascii="Times New Roman" w:hAnsi="Times New Roman"/>
          <w:i/>
          <w:sz w:val="20"/>
          <w:szCs w:val="20"/>
          <w:lang w:val="kk-KZ"/>
        </w:rPr>
        <w:t>Ұлытау</w:t>
      </w:r>
      <w:r>
        <w:fldChar w:fldCharType="end"/>
      </w:r>
      <w:r>
        <w:rPr>
          <w:rFonts w:ascii="Times New Roman" w:hAnsi="Times New Roman"/>
          <w:i/>
          <w:sz w:val="20"/>
          <w:szCs w:val="20"/>
          <w:lang w:val="kk-KZ"/>
        </w:rPr>
        <w:t>.</w:t>
      </w:r>
    </w:p>
    <w:p w14:paraId="206BCAF4" w14:textId="0391CA14" w:rsidR="00A569EA" w:rsidRDefault="007A7ECF" w:rsidP="004D72D4">
      <w:pPr>
        <w:rPr>
          <w:rFonts w:ascii="Times New Roman" w:hAnsi="Times New Roman" w:cs="Times New Roman"/>
          <w:sz w:val="24"/>
          <w:szCs w:val="24"/>
          <w:lang w:val="kk-KZ"/>
        </w:rPr>
      </w:pPr>
      <w:bookmarkStart w:id="3" w:name="_Hlk154152154"/>
      <w:r w:rsidRPr="00A06AC9">
        <w:rPr>
          <w:rFonts w:ascii="Times New Roman" w:hAnsi="Times New Roman" w:cs="Times New Roman"/>
          <w:sz w:val="24"/>
          <w:szCs w:val="24"/>
          <w:lang w:val="kk-KZ"/>
        </w:rPr>
        <w:t>В региональном разрезе наибольшая сумма профинансированных проектов в ЮКО (</w:t>
      </w:r>
      <w:r>
        <w:rPr>
          <w:rFonts w:ascii="Times New Roman" w:hAnsi="Times New Roman" w:cs="Times New Roman"/>
          <w:sz w:val="24"/>
          <w:szCs w:val="24"/>
          <w:lang w:val="kk-KZ"/>
        </w:rPr>
        <w:t xml:space="preserve">99 </w:t>
      </w:r>
      <w:r w:rsidRPr="00A06AC9">
        <w:rPr>
          <w:rFonts w:ascii="Times New Roman" w:hAnsi="Times New Roman" w:cs="Times New Roman"/>
          <w:sz w:val="24"/>
          <w:szCs w:val="24"/>
          <w:lang w:val="kk-KZ"/>
        </w:rPr>
        <w:t xml:space="preserve">проекта(ов) на </w:t>
      </w:r>
      <w:r w:rsidRPr="00C05412">
        <w:rPr>
          <w:rFonts w:ascii="Times New Roman" w:hAnsi="Times New Roman" w:cs="Times New Roman"/>
          <w:sz w:val="24"/>
          <w:szCs w:val="24"/>
          <w:lang w:val="kk-KZ"/>
        </w:rPr>
        <w:t xml:space="preserve">сумму </w:t>
      </w:r>
      <w:r w:rsidR="006A20C8">
        <w:rPr>
          <w:rFonts w:ascii="Times New Roman" w:hAnsi="Times New Roman" w:cs="Times New Roman"/>
          <w:sz w:val="24"/>
          <w:szCs w:val="24"/>
          <w:lang w:val="kk-KZ"/>
        </w:rPr>
        <w:t>65</w:t>
      </w:r>
      <w:r>
        <w:rPr>
          <w:rFonts w:ascii="Times New Roman" w:hAnsi="Times New Roman" w:cs="Times New Roman"/>
          <w:sz w:val="24"/>
          <w:szCs w:val="24"/>
          <w:lang w:val="kk-KZ"/>
        </w:rPr>
        <w:t xml:space="preserve"> </w:t>
      </w:r>
      <w:r w:rsidR="000C5F33">
        <w:rPr>
          <w:rFonts w:ascii="Times New Roman" w:hAnsi="Times New Roman" w:cs="Times New Roman"/>
          <w:sz w:val="24"/>
          <w:szCs w:val="24"/>
        </w:rPr>
        <w:t>621</w:t>
      </w:r>
      <w:r w:rsidRPr="00C0541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C05412">
        <w:rPr>
          <w:rFonts w:ascii="Times New Roman" w:hAnsi="Times New Roman" w:cs="Times New Roman"/>
          <w:sz w:val="24"/>
          <w:szCs w:val="24"/>
          <w:lang w:val="kk-KZ"/>
        </w:rPr>
        <w:t>млн</w:t>
      </w:r>
      <w:r w:rsidRPr="00A06AC9">
        <w:rPr>
          <w:rFonts w:ascii="Times New Roman" w:hAnsi="Times New Roman" w:cs="Times New Roman"/>
          <w:sz w:val="24"/>
          <w:szCs w:val="24"/>
          <w:lang w:val="kk-KZ"/>
        </w:rPr>
        <w:t>. тенге), г. Алматы (</w:t>
      </w:r>
      <w:r>
        <w:rPr>
          <w:rFonts w:ascii="Times New Roman" w:hAnsi="Times New Roman" w:cs="Times New Roman"/>
          <w:sz w:val="24"/>
          <w:szCs w:val="24"/>
          <w:lang w:val="kk-KZ"/>
        </w:rPr>
        <w:t>123</w:t>
      </w:r>
      <w:r w:rsidRPr="00A06AC9">
        <w:rPr>
          <w:rFonts w:ascii="Times New Roman" w:hAnsi="Times New Roman" w:cs="Times New Roman"/>
          <w:sz w:val="24"/>
          <w:szCs w:val="24"/>
          <w:lang w:val="kk-KZ"/>
        </w:rPr>
        <w:t xml:space="preserve"> проект</w:t>
      </w:r>
      <w:r w:rsidRPr="00C05412">
        <w:rPr>
          <w:rFonts w:ascii="Times New Roman" w:hAnsi="Times New Roman" w:cs="Times New Roman"/>
          <w:sz w:val="24"/>
          <w:szCs w:val="24"/>
          <w:lang w:val="kk-KZ"/>
        </w:rPr>
        <w:t>а</w:t>
      </w:r>
      <w:r w:rsidRPr="00A06AC9">
        <w:rPr>
          <w:rFonts w:ascii="Times New Roman" w:hAnsi="Times New Roman" w:cs="Times New Roman"/>
          <w:sz w:val="24"/>
          <w:szCs w:val="24"/>
          <w:lang w:val="kk-KZ"/>
        </w:rPr>
        <w:t>(</w:t>
      </w:r>
      <w:r w:rsidRPr="00C05412">
        <w:rPr>
          <w:rFonts w:ascii="Times New Roman" w:hAnsi="Times New Roman" w:cs="Times New Roman"/>
          <w:sz w:val="24"/>
          <w:szCs w:val="24"/>
          <w:lang w:val="kk-KZ"/>
        </w:rPr>
        <w:t>ов)</w:t>
      </w:r>
      <w:r w:rsidRPr="00A06AC9">
        <w:rPr>
          <w:rFonts w:ascii="Times New Roman" w:hAnsi="Times New Roman" w:cs="Times New Roman"/>
          <w:sz w:val="24"/>
          <w:szCs w:val="24"/>
          <w:lang w:val="kk-KZ"/>
        </w:rPr>
        <w:t xml:space="preserve"> на сумму </w:t>
      </w:r>
      <w:r w:rsidR="000C5F33">
        <w:rPr>
          <w:rFonts w:ascii="Times New Roman" w:hAnsi="Times New Roman" w:cs="Times New Roman"/>
          <w:sz w:val="24"/>
          <w:szCs w:val="24"/>
        </w:rPr>
        <w:t>65</w:t>
      </w:r>
      <w:r w:rsidR="00DC41B5">
        <w:rPr>
          <w:rFonts w:ascii="Times New Roman" w:hAnsi="Times New Roman" w:cs="Times New Roman"/>
          <w:sz w:val="24"/>
          <w:szCs w:val="24"/>
        </w:rPr>
        <w:t xml:space="preserve"> </w:t>
      </w:r>
      <w:r w:rsidR="000C5F33">
        <w:rPr>
          <w:rFonts w:ascii="Times New Roman" w:hAnsi="Times New Roman" w:cs="Times New Roman"/>
          <w:sz w:val="24"/>
          <w:szCs w:val="24"/>
        </w:rPr>
        <w:t>285</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млн. тенге),</w:t>
      </w:r>
      <w:r>
        <w:rPr>
          <w:rFonts w:ascii="Times New Roman" w:hAnsi="Times New Roman" w:cs="Times New Roman"/>
          <w:sz w:val="24"/>
          <w:szCs w:val="24"/>
          <w:lang w:val="kk-KZ"/>
        </w:rPr>
        <w:t xml:space="preserve"> Костанай</w:t>
      </w:r>
      <w:r w:rsidRPr="00A06AC9">
        <w:rPr>
          <w:rFonts w:ascii="Times New Roman" w:hAnsi="Times New Roman" w:cs="Times New Roman"/>
          <w:sz w:val="24"/>
          <w:szCs w:val="24"/>
          <w:lang w:val="kk-KZ"/>
        </w:rPr>
        <w:t>ской области (</w:t>
      </w:r>
      <w:r w:rsidR="00DC41B5">
        <w:rPr>
          <w:rFonts w:ascii="Times New Roman" w:hAnsi="Times New Roman" w:cs="Times New Roman"/>
          <w:sz w:val="24"/>
          <w:szCs w:val="24"/>
          <w:lang w:val="kk-KZ"/>
        </w:rPr>
        <w:t>56</w:t>
      </w:r>
      <w:r w:rsidRPr="00A06AC9">
        <w:rPr>
          <w:rFonts w:ascii="Times New Roman" w:hAnsi="Times New Roman" w:cs="Times New Roman"/>
          <w:sz w:val="24"/>
          <w:szCs w:val="24"/>
          <w:lang w:val="kk-KZ"/>
        </w:rPr>
        <w:t xml:space="preserve"> проекта(ов) на сумму </w:t>
      </w:r>
      <w:r w:rsidR="00A91F3F">
        <w:rPr>
          <w:rFonts w:ascii="Times New Roman" w:hAnsi="Times New Roman" w:cs="Times New Roman"/>
          <w:sz w:val="24"/>
          <w:szCs w:val="24"/>
        </w:rPr>
        <w:t>55</w:t>
      </w:r>
      <w:r w:rsidRPr="00D21B56">
        <w:rPr>
          <w:rFonts w:ascii="Times New Roman" w:hAnsi="Times New Roman" w:cs="Times New Roman"/>
          <w:sz w:val="24"/>
          <w:szCs w:val="24"/>
        </w:rPr>
        <w:t xml:space="preserve"> </w:t>
      </w:r>
      <w:r w:rsidR="000C5F33">
        <w:rPr>
          <w:rFonts w:ascii="Times New Roman" w:hAnsi="Times New Roman" w:cs="Times New Roman"/>
          <w:sz w:val="24"/>
          <w:szCs w:val="24"/>
        </w:rPr>
        <w:t>915</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 xml:space="preserve">млн. тенге). Наименьшая сумма профинансированных </w:t>
      </w:r>
      <w:r w:rsidRPr="00A06AC9">
        <w:rPr>
          <w:rFonts w:ascii="Times New Roman" w:hAnsi="Times New Roman" w:cs="Times New Roman"/>
          <w:sz w:val="24"/>
          <w:szCs w:val="24"/>
        </w:rPr>
        <w:t>проектов в Атырауской области (2</w:t>
      </w:r>
      <w:r>
        <w:rPr>
          <w:rFonts w:ascii="Times New Roman" w:hAnsi="Times New Roman" w:cs="Times New Roman"/>
          <w:sz w:val="24"/>
          <w:szCs w:val="24"/>
        </w:rPr>
        <w:t>5</w:t>
      </w:r>
      <w:r w:rsidRPr="00A06AC9">
        <w:rPr>
          <w:rFonts w:ascii="Times New Roman" w:hAnsi="Times New Roman" w:cs="Times New Roman"/>
          <w:sz w:val="24"/>
          <w:szCs w:val="24"/>
        </w:rPr>
        <w:t xml:space="preserve"> проект</w:t>
      </w:r>
      <w:r>
        <w:rPr>
          <w:rFonts w:ascii="Times New Roman" w:hAnsi="Times New Roman" w:cs="Times New Roman"/>
          <w:sz w:val="24"/>
          <w:szCs w:val="24"/>
        </w:rPr>
        <w:t>а(</w:t>
      </w:r>
      <w:proofErr w:type="spellStart"/>
      <w:r w:rsidRPr="00A06AC9">
        <w:rPr>
          <w:rFonts w:ascii="Times New Roman" w:hAnsi="Times New Roman" w:cs="Times New Roman"/>
          <w:sz w:val="24"/>
          <w:szCs w:val="24"/>
        </w:rPr>
        <w:t>ов</w:t>
      </w:r>
      <w:proofErr w:type="spellEnd"/>
      <w:r>
        <w:rPr>
          <w:rFonts w:ascii="Times New Roman" w:hAnsi="Times New Roman" w:cs="Times New Roman"/>
          <w:sz w:val="24"/>
          <w:szCs w:val="24"/>
        </w:rPr>
        <w:t>)</w:t>
      </w:r>
      <w:r w:rsidRPr="00A06AC9">
        <w:rPr>
          <w:rFonts w:ascii="Times New Roman" w:hAnsi="Times New Roman" w:cs="Times New Roman"/>
          <w:sz w:val="24"/>
          <w:szCs w:val="24"/>
        </w:rPr>
        <w:t xml:space="preserve"> на сумму </w:t>
      </w:r>
      <w:r>
        <w:rPr>
          <w:rFonts w:ascii="Times New Roman" w:hAnsi="Times New Roman" w:cs="Times New Roman"/>
          <w:sz w:val="24"/>
          <w:szCs w:val="24"/>
        </w:rPr>
        <w:t>2 574</w:t>
      </w:r>
      <w:r w:rsidRPr="00A06AC9">
        <w:rPr>
          <w:rFonts w:ascii="Times New Roman" w:hAnsi="Times New Roman" w:cs="Times New Roman"/>
          <w:sz w:val="24"/>
          <w:szCs w:val="24"/>
        </w:rPr>
        <w:t xml:space="preserve"> млн. тенге) и Кызылординской области (</w:t>
      </w:r>
      <w:r>
        <w:rPr>
          <w:rFonts w:ascii="Times New Roman" w:hAnsi="Times New Roman" w:cs="Times New Roman"/>
          <w:sz w:val="24"/>
          <w:szCs w:val="24"/>
        </w:rPr>
        <w:t>16</w:t>
      </w:r>
      <w:r w:rsidRPr="00A06AC9">
        <w:rPr>
          <w:rFonts w:ascii="Times New Roman" w:hAnsi="Times New Roman" w:cs="Times New Roman"/>
          <w:sz w:val="24"/>
          <w:szCs w:val="24"/>
        </w:rPr>
        <w:t xml:space="preserve"> проектов на сумму </w:t>
      </w:r>
      <w:r>
        <w:rPr>
          <w:rFonts w:ascii="Times New Roman" w:hAnsi="Times New Roman" w:cs="Times New Roman"/>
          <w:sz w:val="24"/>
          <w:szCs w:val="24"/>
        </w:rPr>
        <w:t>1 821</w:t>
      </w:r>
      <w:r w:rsidRPr="00A06AC9">
        <w:rPr>
          <w:rFonts w:ascii="Times New Roman" w:hAnsi="Times New Roman" w:cs="Times New Roman"/>
          <w:sz w:val="24"/>
          <w:szCs w:val="24"/>
        </w:rPr>
        <w:t xml:space="preserve"> </w:t>
      </w:r>
      <w:proofErr w:type="gramStart"/>
      <w:r w:rsidRPr="00A06AC9">
        <w:rPr>
          <w:rFonts w:ascii="Times New Roman" w:hAnsi="Times New Roman" w:cs="Times New Roman"/>
          <w:sz w:val="24"/>
          <w:szCs w:val="24"/>
        </w:rPr>
        <w:t>млн.</w:t>
      </w:r>
      <w:proofErr w:type="gramEnd"/>
      <w:r w:rsidRPr="00A06AC9">
        <w:rPr>
          <w:rFonts w:ascii="Times New Roman" w:hAnsi="Times New Roman" w:cs="Times New Roman"/>
          <w:sz w:val="24"/>
          <w:szCs w:val="24"/>
        </w:rPr>
        <w:t xml:space="preserve"> тенге)</w:t>
      </w:r>
      <w:r w:rsidRPr="00A06AC9">
        <w:rPr>
          <w:rFonts w:ascii="Times New Roman" w:hAnsi="Times New Roman" w:cs="Times New Roman"/>
          <w:sz w:val="24"/>
          <w:szCs w:val="24"/>
          <w:lang w:val="kk-KZ"/>
        </w:rPr>
        <w:t>.</w:t>
      </w:r>
      <w:bookmarkEnd w:id="3"/>
    </w:p>
    <w:p w14:paraId="6255B6D3" w14:textId="77777777" w:rsidR="00E07B5D" w:rsidRPr="001D190E" w:rsidRDefault="00E07B5D" w:rsidP="004D72D4">
      <w:pPr>
        <w:rPr>
          <w:rFonts w:ascii="Times New Roman" w:hAnsi="Times New Roman" w:cs="Times New Roman"/>
          <w:sz w:val="24"/>
          <w:szCs w:val="24"/>
        </w:rPr>
      </w:pPr>
    </w:p>
    <w:p w14:paraId="0D53A1BC" w14:textId="77777777" w:rsidR="00A569EA" w:rsidRDefault="00A569EA" w:rsidP="009C53A2">
      <w:pPr>
        <w:jc w:val="center"/>
        <w:rPr>
          <w:rFonts w:ascii="Times New Roman" w:hAnsi="Times New Roman" w:cs="Times New Roman"/>
          <w:b/>
          <w:sz w:val="22"/>
          <w:szCs w:val="22"/>
          <w:lang w:val="kk-KZ"/>
        </w:rPr>
      </w:pPr>
      <w:r w:rsidRPr="006D4A11">
        <w:rPr>
          <w:rFonts w:ascii="Times New Roman" w:hAnsi="Times New Roman" w:cs="Times New Roman"/>
          <w:b/>
          <w:sz w:val="22"/>
          <w:szCs w:val="22"/>
          <w:lang w:val="kk-KZ"/>
        </w:rPr>
        <w:t>Информация о фактически выданных средствах в разрезе отраслей:</w:t>
      </w:r>
    </w:p>
    <w:tbl>
      <w:tblPr>
        <w:tblW w:w="5000" w:type="pct"/>
        <w:jc w:val="center"/>
        <w:tblLook w:val="04A0" w:firstRow="1" w:lastRow="0" w:firstColumn="1" w:lastColumn="0" w:noHBand="0" w:noVBand="1"/>
      </w:tblPr>
      <w:tblGrid>
        <w:gridCol w:w="577"/>
        <w:gridCol w:w="4049"/>
        <w:gridCol w:w="1890"/>
        <w:gridCol w:w="1675"/>
        <w:gridCol w:w="1862"/>
      </w:tblGrid>
      <w:tr w:rsidR="00E30DD1" w:rsidRPr="009C53A2" w14:paraId="49D2039E" w14:textId="77777777" w:rsidTr="003D588C">
        <w:trPr>
          <w:trHeight w:val="285"/>
          <w:jc w:val="center"/>
        </w:trPr>
        <w:tc>
          <w:tcPr>
            <w:tcW w:w="287" w:type="pct"/>
            <w:vMerge w:val="restart"/>
            <w:tcBorders>
              <w:top w:val="single" w:sz="4" w:space="0" w:color="auto"/>
              <w:left w:val="single" w:sz="4" w:space="0" w:color="auto"/>
              <w:bottom w:val="nil"/>
              <w:right w:val="single" w:sz="4" w:space="0" w:color="auto"/>
            </w:tcBorders>
            <w:shd w:val="clear" w:color="000000" w:fill="92D050"/>
            <w:vAlign w:val="center"/>
            <w:hideMark/>
          </w:tcPr>
          <w:p w14:paraId="5C705E0C"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w:t>
            </w:r>
          </w:p>
        </w:tc>
        <w:tc>
          <w:tcPr>
            <w:tcW w:w="2014" w:type="pct"/>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5DD4C767"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Отрасль</w:t>
            </w:r>
          </w:p>
        </w:tc>
        <w:tc>
          <w:tcPr>
            <w:tcW w:w="1773" w:type="pct"/>
            <w:gridSpan w:val="2"/>
            <w:tcBorders>
              <w:top w:val="single" w:sz="4" w:space="0" w:color="auto"/>
              <w:left w:val="nil"/>
              <w:bottom w:val="single" w:sz="4" w:space="0" w:color="auto"/>
              <w:right w:val="single" w:sz="4" w:space="0" w:color="000000"/>
            </w:tcBorders>
            <w:shd w:val="clear" w:color="000000" w:fill="92D050"/>
            <w:vAlign w:val="center"/>
            <w:hideMark/>
          </w:tcPr>
          <w:p w14:paraId="46F29A7A"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Фактически выдано, ВСЕГО</w:t>
            </w:r>
          </w:p>
        </w:tc>
        <w:tc>
          <w:tcPr>
            <w:tcW w:w="926" w:type="pct"/>
            <w:vMerge w:val="restart"/>
            <w:tcBorders>
              <w:top w:val="single" w:sz="4" w:space="0" w:color="auto"/>
              <w:left w:val="single" w:sz="4" w:space="0" w:color="auto"/>
              <w:bottom w:val="nil"/>
              <w:right w:val="single" w:sz="4" w:space="0" w:color="auto"/>
            </w:tcBorders>
            <w:shd w:val="clear" w:color="000000" w:fill="92D050"/>
            <w:vAlign w:val="center"/>
            <w:hideMark/>
          </w:tcPr>
          <w:p w14:paraId="641D0EEA"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Доля, %</w:t>
            </w:r>
          </w:p>
        </w:tc>
      </w:tr>
      <w:tr w:rsidR="00E30DD1" w:rsidRPr="009C53A2" w14:paraId="28C23327" w14:textId="77777777" w:rsidTr="00D21B56">
        <w:trPr>
          <w:trHeight w:val="420"/>
          <w:jc w:val="center"/>
        </w:trPr>
        <w:tc>
          <w:tcPr>
            <w:tcW w:w="287" w:type="pct"/>
            <w:vMerge/>
            <w:tcBorders>
              <w:top w:val="single" w:sz="4" w:space="0" w:color="auto"/>
              <w:left w:val="single" w:sz="4" w:space="0" w:color="auto"/>
              <w:bottom w:val="nil"/>
              <w:right w:val="single" w:sz="4" w:space="0" w:color="auto"/>
            </w:tcBorders>
            <w:vAlign w:val="center"/>
            <w:hideMark/>
          </w:tcPr>
          <w:p w14:paraId="18E1B1B9" w14:textId="77777777" w:rsidR="00E30DD1" w:rsidRPr="009C53A2" w:rsidRDefault="00E30DD1" w:rsidP="00E30DD1">
            <w:pPr>
              <w:ind w:firstLine="0"/>
              <w:jc w:val="left"/>
              <w:rPr>
                <w:rFonts w:ascii="Times New Roman" w:eastAsia="Times New Roman" w:hAnsi="Times New Roman" w:cs="Times New Roman"/>
                <w:b/>
                <w:bCs/>
                <w:color w:val="000000"/>
                <w:sz w:val="20"/>
                <w:szCs w:val="20"/>
                <w:lang w:eastAsia="ru-RU"/>
              </w:rPr>
            </w:pPr>
          </w:p>
        </w:tc>
        <w:tc>
          <w:tcPr>
            <w:tcW w:w="2014" w:type="pct"/>
            <w:vMerge/>
            <w:tcBorders>
              <w:top w:val="single" w:sz="4" w:space="0" w:color="auto"/>
              <w:left w:val="single" w:sz="4" w:space="0" w:color="auto"/>
              <w:bottom w:val="single" w:sz="4" w:space="0" w:color="auto"/>
              <w:right w:val="single" w:sz="4" w:space="0" w:color="auto"/>
            </w:tcBorders>
            <w:vAlign w:val="center"/>
            <w:hideMark/>
          </w:tcPr>
          <w:p w14:paraId="256BBA36" w14:textId="77777777" w:rsidR="00E30DD1" w:rsidRPr="009C53A2" w:rsidRDefault="00E30DD1" w:rsidP="00E30DD1">
            <w:pPr>
              <w:ind w:firstLine="0"/>
              <w:jc w:val="left"/>
              <w:rPr>
                <w:rFonts w:ascii="Times New Roman" w:eastAsia="Times New Roman" w:hAnsi="Times New Roman" w:cs="Times New Roman"/>
                <w:b/>
                <w:bCs/>
                <w:color w:val="000000"/>
                <w:sz w:val="20"/>
                <w:szCs w:val="20"/>
                <w:lang w:eastAsia="ru-RU"/>
              </w:rPr>
            </w:pPr>
          </w:p>
        </w:tc>
        <w:tc>
          <w:tcPr>
            <w:tcW w:w="940" w:type="pct"/>
            <w:tcBorders>
              <w:top w:val="nil"/>
              <w:left w:val="nil"/>
              <w:bottom w:val="single" w:sz="4" w:space="0" w:color="auto"/>
              <w:right w:val="single" w:sz="4" w:space="0" w:color="auto"/>
            </w:tcBorders>
            <w:shd w:val="clear" w:color="000000" w:fill="92D050"/>
            <w:vAlign w:val="center"/>
            <w:hideMark/>
          </w:tcPr>
          <w:p w14:paraId="30D35F58"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Кол-во заемщиков</w:t>
            </w:r>
          </w:p>
        </w:tc>
        <w:tc>
          <w:tcPr>
            <w:tcW w:w="833" w:type="pct"/>
            <w:tcBorders>
              <w:top w:val="nil"/>
              <w:left w:val="nil"/>
              <w:bottom w:val="single" w:sz="4" w:space="0" w:color="auto"/>
              <w:right w:val="single" w:sz="4" w:space="0" w:color="auto"/>
            </w:tcBorders>
            <w:shd w:val="clear" w:color="000000" w:fill="92D050"/>
            <w:vAlign w:val="center"/>
            <w:hideMark/>
          </w:tcPr>
          <w:p w14:paraId="37FD6F83"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 xml:space="preserve">Сумма, </w:t>
            </w:r>
            <w:proofErr w:type="gramStart"/>
            <w:r w:rsidRPr="009C53A2">
              <w:rPr>
                <w:rFonts w:ascii="Times New Roman" w:eastAsia="Times New Roman" w:hAnsi="Times New Roman" w:cs="Times New Roman"/>
                <w:b/>
                <w:bCs/>
                <w:sz w:val="20"/>
                <w:szCs w:val="20"/>
                <w:lang w:eastAsia="ru-RU"/>
              </w:rPr>
              <w:t>млн.</w:t>
            </w:r>
            <w:proofErr w:type="gramEnd"/>
            <w:r w:rsidRPr="009C53A2">
              <w:rPr>
                <w:rFonts w:ascii="Times New Roman" w:eastAsia="Times New Roman" w:hAnsi="Times New Roman" w:cs="Times New Roman"/>
                <w:b/>
                <w:bCs/>
                <w:sz w:val="20"/>
                <w:szCs w:val="20"/>
                <w:lang w:eastAsia="ru-RU"/>
              </w:rPr>
              <w:t xml:space="preserve"> тенге</w:t>
            </w:r>
          </w:p>
        </w:tc>
        <w:tc>
          <w:tcPr>
            <w:tcW w:w="926" w:type="pct"/>
            <w:vMerge/>
            <w:tcBorders>
              <w:top w:val="single" w:sz="4" w:space="0" w:color="auto"/>
              <w:left w:val="single" w:sz="4" w:space="0" w:color="auto"/>
              <w:bottom w:val="single" w:sz="4" w:space="0" w:color="auto"/>
              <w:right w:val="single" w:sz="4" w:space="0" w:color="auto"/>
            </w:tcBorders>
            <w:vAlign w:val="center"/>
            <w:hideMark/>
          </w:tcPr>
          <w:p w14:paraId="10ABC571" w14:textId="77777777" w:rsidR="00E30DD1" w:rsidRPr="009C53A2" w:rsidRDefault="00E30DD1" w:rsidP="00E30DD1">
            <w:pPr>
              <w:ind w:firstLine="0"/>
              <w:jc w:val="left"/>
              <w:rPr>
                <w:rFonts w:ascii="Times New Roman" w:eastAsia="Times New Roman" w:hAnsi="Times New Roman" w:cs="Times New Roman"/>
                <w:b/>
                <w:bCs/>
                <w:sz w:val="20"/>
                <w:szCs w:val="20"/>
                <w:lang w:eastAsia="ru-RU"/>
              </w:rPr>
            </w:pPr>
          </w:p>
        </w:tc>
      </w:tr>
      <w:tr w:rsidR="000C5F33" w:rsidRPr="009C53A2" w14:paraId="6262FFA8" w14:textId="77777777" w:rsidTr="000C5F33">
        <w:trPr>
          <w:trHeight w:val="290"/>
          <w:jc w:val="center"/>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31345D" w14:textId="77777777" w:rsidR="000C5F33" w:rsidRPr="009C53A2" w:rsidRDefault="000C5F33" w:rsidP="000C5F33">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1</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23B29B6B" w14:textId="001E6B1D"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Пищевая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1243A" w14:textId="5707C4DF"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375</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77C11" w14:textId="30F38894"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197 898</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19BF7E75" w14:textId="2E33F6CC"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42%</w:t>
            </w:r>
          </w:p>
        </w:tc>
      </w:tr>
      <w:tr w:rsidR="000C5F33" w:rsidRPr="009C53A2" w14:paraId="5CFDE4F8" w14:textId="77777777" w:rsidTr="000C5F33">
        <w:trPr>
          <w:trHeight w:val="29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0AF6AFDE" w14:textId="77777777" w:rsidR="000C5F33" w:rsidRPr="009C53A2" w:rsidRDefault="000C5F33" w:rsidP="000C5F33">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2</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34C59757" w14:textId="7EF9A35F"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Металлургия и машиностроение</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4BA738" w14:textId="19F414C0"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154</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AD52D" w14:textId="5D34B717"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116 254</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77B10446" w14:textId="707FD4AE"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25%</w:t>
            </w:r>
          </w:p>
        </w:tc>
      </w:tr>
      <w:tr w:rsidR="000C5F33" w:rsidRPr="009C53A2" w14:paraId="7FBF2801" w14:textId="77777777" w:rsidTr="000C5F33">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tcPr>
          <w:p w14:paraId="09C5A4BE" w14:textId="1D69A10C" w:rsidR="000C5F33" w:rsidRPr="009C53A2" w:rsidRDefault="000C5F33" w:rsidP="000C5F3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014" w:type="pct"/>
            <w:tcBorders>
              <w:top w:val="single" w:sz="4" w:space="0" w:color="auto"/>
              <w:left w:val="nil"/>
              <w:bottom w:val="single" w:sz="4" w:space="0" w:color="auto"/>
              <w:right w:val="single" w:sz="4" w:space="0" w:color="auto"/>
            </w:tcBorders>
            <w:shd w:val="clear" w:color="000000" w:fill="FFFFFF"/>
            <w:vAlign w:val="center"/>
          </w:tcPr>
          <w:p w14:paraId="7E4DBCD3" w14:textId="0720DFB1"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Производство неметаллической минеральной продукции</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tcPr>
          <w:p w14:paraId="0751E683" w14:textId="160689C8"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159</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tcPr>
          <w:p w14:paraId="6C04ECCE" w14:textId="00479E00"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49 077</w:t>
            </w:r>
          </w:p>
        </w:tc>
        <w:tc>
          <w:tcPr>
            <w:tcW w:w="926" w:type="pct"/>
            <w:tcBorders>
              <w:top w:val="single" w:sz="4" w:space="0" w:color="auto"/>
              <w:left w:val="single" w:sz="4" w:space="0" w:color="auto"/>
              <w:bottom w:val="single" w:sz="4" w:space="0" w:color="auto"/>
              <w:right w:val="single" w:sz="4" w:space="0" w:color="auto"/>
            </w:tcBorders>
            <w:noWrap/>
            <w:vAlign w:val="center"/>
          </w:tcPr>
          <w:p w14:paraId="13FD840A" w14:textId="5B24E78E"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10%</w:t>
            </w:r>
          </w:p>
        </w:tc>
      </w:tr>
      <w:tr w:rsidR="000C5F33" w:rsidRPr="009C53A2" w14:paraId="74803689" w14:textId="77777777" w:rsidTr="000C5F33">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1345DB88" w14:textId="4DF1378B" w:rsidR="000C5F33" w:rsidRPr="009C53A2" w:rsidRDefault="000C5F33" w:rsidP="000C5F3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A03B749" w14:textId="18F51FE4"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Химическая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9B6546" w14:textId="2248D50D"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145</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893514" w14:textId="4B600CCB"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71 702</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11C6037B" w14:textId="7659A363"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15%</w:t>
            </w:r>
          </w:p>
        </w:tc>
      </w:tr>
      <w:tr w:rsidR="000C5F33" w:rsidRPr="009C53A2" w14:paraId="253B6056" w14:textId="77777777" w:rsidTr="000C5F33">
        <w:trPr>
          <w:trHeight w:val="6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2B7DDA9C" w14:textId="77777777" w:rsidR="000C5F33" w:rsidRPr="009C53A2" w:rsidRDefault="000C5F33" w:rsidP="000C5F33">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5</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1638513D" w14:textId="0F69FDE3"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Деревообрабатывающая промышленность и производство мебели</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915E57" w14:textId="07EC685F"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105</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CE688" w14:textId="74754599"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20 811</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3D84A85A" w14:textId="261B607A"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4%</w:t>
            </w:r>
          </w:p>
        </w:tc>
      </w:tr>
      <w:tr w:rsidR="000C5F33" w:rsidRPr="009C53A2" w14:paraId="5020516D" w14:textId="77777777" w:rsidTr="000C5F33">
        <w:trPr>
          <w:trHeight w:val="29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71EB7C56" w14:textId="77777777" w:rsidR="000C5F33" w:rsidRPr="009C53A2" w:rsidRDefault="000C5F33" w:rsidP="000C5F33">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6</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20DD8D0" w14:textId="77CDD001"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Текстильная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3A138" w14:textId="1371048D"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55</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CAC58" w14:textId="483CBB4A"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7 611</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30BCA55B" w14:textId="771D4821"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2%</w:t>
            </w:r>
          </w:p>
        </w:tc>
      </w:tr>
      <w:tr w:rsidR="000C5F33" w:rsidRPr="009C53A2" w14:paraId="32B0CF57" w14:textId="77777777" w:rsidTr="000C5F33">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02E09360" w14:textId="77777777" w:rsidR="000C5F33" w:rsidRPr="009C53A2" w:rsidRDefault="000C5F33" w:rsidP="000C5F33">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7</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C827601" w14:textId="365D8444"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Прочие виды обрабатывающей промышленности</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6040B" w14:textId="13DFCC0B" w:rsidR="000C5F33" w:rsidRPr="00A91F3F" w:rsidRDefault="000C5F33" w:rsidP="000C5F33">
            <w:pPr>
              <w:ind w:firstLine="0"/>
              <w:jc w:val="center"/>
              <w:rPr>
                <w:rFonts w:ascii="Times New Roman" w:eastAsia="Times New Roman" w:hAnsi="Times New Roman" w:cs="Times New Roman"/>
                <w:color w:val="000000"/>
                <w:sz w:val="18"/>
                <w:szCs w:val="18"/>
                <w:lang w:eastAsia="ru-RU"/>
              </w:rPr>
            </w:pPr>
            <w:r w:rsidRPr="00A91F3F">
              <w:rPr>
                <w:rFonts w:ascii="Times New Roman" w:hAnsi="Times New Roman" w:cs="Times New Roman"/>
                <w:color w:val="000000"/>
                <w:sz w:val="18"/>
                <w:szCs w:val="18"/>
              </w:rPr>
              <w:t>38</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05F856" w14:textId="15749425"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8 293</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0014A2A9" w14:textId="042EF5C0" w:rsidR="000C5F33" w:rsidRPr="000C5F33" w:rsidRDefault="000C5F33" w:rsidP="000C5F33">
            <w:pPr>
              <w:ind w:firstLine="0"/>
              <w:jc w:val="center"/>
              <w:rPr>
                <w:rFonts w:ascii="Times New Roman" w:eastAsia="Times New Roman" w:hAnsi="Times New Roman" w:cs="Times New Roman"/>
                <w:color w:val="000000"/>
                <w:sz w:val="18"/>
                <w:szCs w:val="18"/>
                <w:lang w:eastAsia="ru-RU"/>
              </w:rPr>
            </w:pPr>
            <w:r w:rsidRPr="000C5F33">
              <w:rPr>
                <w:rFonts w:ascii="Times New Roman" w:hAnsi="Times New Roman" w:cs="Times New Roman"/>
                <w:color w:val="000000"/>
                <w:sz w:val="18"/>
                <w:szCs w:val="18"/>
              </w:rPr>
              <w:t>2%</w:t>
            </w:r>
          </w:p>
        </w:tc>
      </w:tr>
      <w:tr w:rsidR="000C5F33" w:rsidRPr="009C53A2" w14:paraId="2A5C3E1F" w14:textId="77777777" w:rsidTr="000C5F33">
        <w:trPr>
          <w:trHeight w:val="290"/>
          <w:jc w:val="center"/>
        </w:trPr>
        <w:tc>
          <w:tcPr>
            <w:tcW w:w="287" w:type="pct"/>
            <w:tcBorders>
              <w:top w:val="nil"/>
              <w:left w:val="single" w:sz="4" w:space="0" w:color="auto"/>
              <w:bottom w:val="single" w:sz="4" w:space="0" w:color="auto"/>
              <w:right w:val="single" w:sz="4" w:space="0" w:color="auto"/>
            </w:tcBorders>
            <w:shd w:val="clear" w:color="000000" w:fill="92D050"/>
            <w:vAlign w:val="center"/>
            <w:hideMark/>
          </w:tcPr>
          <w:p w14:paraId="440F089A" w14:textId="16582393" w:rsidR="000C5F33" w:rsidRPr="009C53A2" w:rsidRDefault="000C5F33" w:rsidP="000C5F33">
            <w:pPr>
              <w:ind w:firstLine="0"/>
              <w:jc w:val="center"/>
              <w:rPr>
                <w:rFonts w:ascii="Times New Roman" w:eastAsia="Times New Roman" w:hAnsi="Times New Roman" w:cs="Times New Roman"/>
                <w:b/>
                <w:bCs/>
                <w:color w:val="000000"/>
                <w:sz w:val="20"/>
                <w:szCs w:val="20"/>
                <w:lang w:eastAsia="ru-RU"/>
              </w:rPr>
            </w:pPr>
          </w:p>
        </w:tc>
        <w:tc>
          <w:tcPr>
            <w:tcW w:w="2014" w:type="pct"/>
            <w:tcBorders>
              <w:top w:val="single" w:sz="4" w:space="0" w:color="auto"/>
              <w:left w:val="nil"/>
              <w:bottom w:val="single" w:sz="4" w:space="0" w:color="auto"/>
              <w:right w:val="single" w:sz="4" w:space="0" w:color="auto"/>
            </w:tcBorders>
            <w:shd w:val="clear" w:color="000000" w:fill="92D050"/>
            <w:vAlign w:val="center"/>
            <w:hideMark/>
          </w:tcPr>
          <w:p w14:paraId="0FC9D0A8" w14:textId="7ED4A0E1" w:rsidR="000C5F33" w:rsidRPr="00A91F3F" w:rsidRDefault="000C5F33" w:rsidP="000C5F33">
            <w:pPr>
              <w:ind w:firstLine="0"/>
              <w:jc w:val="center"/>
              <w:rPr>
                <w:rFonts w:ascii="Times New Roman" w:eastAsia="Times New Roman" w:hAnsi="Times New Roman" w:cs="Times New Roman"/>
                <w:b/>
                <w:color w:val="000000"/>
                <w:sz w:val="18"/>
                <w:szCs w:val="18"/>
                <w:lang w:eastAsia="ru-RU"/>
              </w:rPr>
            </w:pPr>
            <w:r w:rsidRPr="00A91F3F">
              <w:rPr>
                <w:rFonts w:ascii="Times New Roman" w:hAnsi="Times New Roman" w:cs="Times New Roman"/>
                <w:b/>
                <w:bCs/>
                <w:color w:val="000000"/>
                <w:sz w:val="18"/>
                <w:szCs w:val="18"/>
              </w:rPr>
              <w:t>Всего</w:t>
            </w:r>
          </w:p>
        </w:tc>
        <w:tc>
          <w:tcPr>
            <w:tcW w:w="940"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4C566A96" w14:textId="20854627" w:rsidR="000C5F33" w:rsidRPr="00A91F3F" w:rsidRDefault="000C5F33" w:rsidP="000C5F33">
            <w:pPr>
              <w:ind w:firstLine="0"/>
              <w:jc w:val="center"/>
              <w:rPr>
                <w:rFonts w:ascii="Times New Roman" w:eastAsia="Times New Roman" w:hAnsi="Times New Roman" w:cs="Times New Roman"/>
                <w:b/>
                <w:color w:val="000000"/>
                <w:sz w:val="18"/>
                <w:szCs w:val="18"/>
                <w:lang w:eastAsia="ru-RU"/>
              </w:rPr>
            </w:pPr>
            <w:r w:rsidRPr="00A91F3F">
              <w:rPr>
                <w:rFonts w:ascii="Times New Roman" w:hAnsi="Times New Roman" w:cs="Times New Roman"/>
                <w:b/>
                <w:bCs/>
                <w:color w:val="000000"/>
                <w:sz w:val="18"/>
                <w:szCs w:val="18"/>
              </w:rPr>
              <w:t>1</w:t>
            </w:r>
            <w:r>
              <w:rPr>
                <w:rFonts w:ascii="Times New Roman" w:hAnsi="Times New Roman" w:cs="Times New Roman"/>
                <w:b/>
                <w:bCs/>
                <w:color w:val="000000"/>
                <w:sz w:val="18"/>
                <w:szCs w:val="18"/>
              </w:rPr>
              <w:t xml:space="preserve"> </w:t>
            </w:r>
            <w:r w:rsidRPr="00A91F3F">
              <w:rPr>
                <w:rFonts w:ascii="Times New Roman" w:hAnsi="Times New Roman" w:cs="Times New Roman"/>
                <w:b/>
                <w:bCs/>
                <w:color w:val="000000"/>
                <w:sz w:val="18"/>
                <w:szCs w:val="18"/>
              </w:rPr>
              <w:t>031</w:t>
            </w:r>
          </w:p>
        </w:tc>
        <w:tc>
          <w:tcPr>
            <w:tcW w:w="833"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2A43E71E" w14:textId="7F547A8F" w:rsidR="000C5F33" w:rsidRPr="000C5F33" w:rsidRDefault="000C5F33" w:rsidP="000C5F33">
            <w:pPr>
              <w:ind w:firstLine="0"/>
              <w:jc w:val="center"/>
              <w:rPr>
                <w:rFonts w:ascii="Times New Roman" w:eastAsia="Times New Roman" w:hAnsi="Times New Roman" w:cs="Times New Roman"/>
                <w:b/>
                <w:color w:val="000000"/>
                <w:sz w:val="18"/>
                <w:szCs w:val="18"/>
                <w:lang w:eastAsia="ru-RU"/>
              </w:rPr>
            </w:pPr>
            <w:r w:rsidRPr="000C5F33">
              <w:rPr>
                <w:rFonts w:ascii="Times New Roman" w:hAnsi="Times New Roman" w:cs="Times New Roman"/>
                <w:b/>
                <w:bCs/>
                <w:color w:val="000000"/>
                <w:sz w:val="18"/>
                <w:szCs w:val="18"/>
              </w:rPr>
              <w:t>471 645</w:t>
            </w:r>
          </w:p>
        </w:tc>
        <w:tc>
          <w:tcPr>
            <w:tcW w:w="926"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0A062F96" w14:textId="31F643D7" w:rsidR="000C5F33" w:rsidRPr="000C5F33" w:rsidRDefault="000C5F33" w:rsidP="000C5F33">
            <w:pPr>
              <w:ind w:firstLine="0"/>
              <w:jc w:val="center"/>
              <w:rPr>
                <w:rFonts w:ascii="Times New Roman" w:eastAsia="Times New Roman" w:hAnsi="Times New Roman" w:cs="Times New Roman"/>
                <w:b/>
                <w:color w:val="000000"/>
                <w:sz w:val="18"/>
                <w:szCs w:val="18"/>
                <w:lang w:eastAsia="ru-RU"/>
              </w:rPr>
            </w:pPr>
            <w:r w:rsidRPr="000C5F33">
              <w:rPr>
                <w:rFonts w:ascii="Times New Roman" w:hAnsi="Times New Roman" w:cs="Times New Roman"/>
                <w:b/>
                <w:bCs/>
                <w:color w:val="000000"/>
                <w:sz w:val="18"/>
                <w:szCs w:val="18"/>
              </w:rPr>
              <w:t>100%</w:t>
            </w:r>
          </w:p>
        </w:tc>
      </w:tr>
    </w:tbl>
    <w:p w14:paraId="0BD731D0" w14:textId="77777777" w:rsidR="00811ADC" w:rsidRDefault="00811ADC" w:rsidP="004D72D4">
      <w:pPr>
        <w:contextualSpacing/>
        <w:rPr>
          <w:rFonts w:ascii="Times New Roman" w:hAnsi="Times New Roman" w:cs="Times New Roman"/>
          <w:sz w:val="24"/>
          <w:szCs w:val="24"/>
          <w:lang w:val="kk-KZ"/>
        </w:rPr>
      </w:pPr>
    </w:p>
    <w:p w14:paraId="2FC800AE" w14:textId="2136AC63" w:rsidR="000C0D32" w:rsidRDefault="007A7ECF" w:rsidP="004D72D4">
      <w:pPr>
        <w:contextualSpacing/>
        <w:rPr>
          <w:rFonts w:ascii="Times New Roman" w:hAnsi="Times New Roman" w:cs="Times New Roman"/>
          <w:sz w:val="24"/>
          <w:szCs w:val="24"/>
        </w:rPr>
      </w:pPr>
      <w:bookmarkStart w:id="4" w:name="_Hlk211812769"/>
      <w:bookmarkStart w:id="5" w:name="_Hlk209010009"/>
      <w:bookmarkStart w:id="6" w:name="_Hlk154152180"/>
      <w:r w:rsidRPr="00A06AC9">
        <w:rPr>
          <w:rFonts w:ascii="Times New Roman" w:hAnsi="Times New Roman" w:cs="Times New Roman"/>
          <w:sz w:val="24"/>
          <w:szCs w:val="24"/>
          <w:lang w:val="kk-KZ"/>
        </w:rPr>
        <w:t>В отраслевом разрезе наибольшую долю по профинансированным проектам занимает отрасль пищевой промышленности (</w:t>
      </w:r>
      <w:r w:rsidR="00DC41B5">
        <w:rPr>
          <w:rFonts w:ascii="Times New Roman" w:hAnsi="Times New Roman" w:cs="Times New Roman"/>
          <w:sz w:val="24"/>
          <w:szCs w:val="24"/>
        </w:rPr>
        <w:t>375</w:t>
      </w:r>
      <w:r w:rsidRPr="00D21B56">
        <w:rPr>
          <w:rFonts w:ascii="Times New Roman" w:hAnsi="Times New Roman" w:cs="Times New Roman"/>
          <w:sz w:val="24"/>
          <w:szCs w:val="24"/>
        </w:rPr>
        <w:t xml:space="preserve"> </w:t>
      </w:r>
      <w:r w:rsidRPr="00A06AC9">
        <w:rPr>
          <w:rFonts w:ascii="Times New Roman" w:hAnsi="Times New Roman" w:cs="Times New Roman"/>
          <w:sz w:val="24"/>
          <w:szCs w:val="24"/>
          <w:lang w:val="kk-KZ"/>
        </w:rPr>
        <w:t xml:space="preserve">проекта(ов) на сумму </w:t>
      </w:r>
      <w:r w:rsidR="000C5F33">
        <w:rPr>
          <w:rFonts w:ascii="Times New Roman" w:hAnsi="Times New Roman" w:cs="Times New Roman"/>
          <w:sz w:val="24"/>
          <w:szCs w:val="24"/>
        </w:rPr>
        <w:t>197</w:t>
      </w:r>
      <w:r w:rsidRPr="00D21B56">
        <w:rPr>
          <w:rFonts w:ascii="Times New Roman" w:hAnsi="Times New Roman" w:cs="Times New Roman"/>
          <w:sz w:val="24"/>
          <w:szCs w:val="24"/>
        </w:rPr>
        <w:t xml:space="preserve"> </w:t>
      </w:r>
      <w:r w:rsidR="000C5F33">
        <w:rPr>
          <w:rFonts w:ascii="Times New Roman" w:hAnsi="Times New Roman" w:cs="Times New Roman"/>
          <w:sz w:val="24"/>
          <w:szCs w:val="24"/>
        </w:rPr>
        <w:t>898</w:t>
      </w:r>
      <w:r w:rsidRPr="0016707B">
        <w:rPr>
          <w:rFonts w:ascii="Times New Roman" w:hAnsi="Times New Roman" w:cs="Times New Roman"/>
          <w:sz w:val="24"/>
          <w:szCs w:val="24"/>
        </w:rPr>
        <w:t xml:space="preserve"> </w:t>
      </w:r>
      <w:r w:rsidRPr="00A06AC9">
        <w:rPr>
          <w:rFonts w:ascii="Times New Roman" w:hAnsi="Times New Roman" w:cs="Times New Roman"/>
          <w:sz w:val="24"/>
          <w:szCs w:val="24"/>
          <w:lang w:val="kk-KZ"/>
        </w:rPr>
        <w:t xml:space="preserve">млн. тенге), металлургия и машиностроение </w:t>
      </w:r>
      <w:r w:rsidRPr="00A06AC9">
        <w:rPr>
          <w:rFonts w:ascii="Times New Roman" w:hAnsi="Times New Roman" w:cs="Times New Roman"/>
          <w:sz w:val="24"/>
          <w:szCs w:val="24"/>
        </w:rPr>
        <w:t>(</w:t>
      </w:r>
      <w:r w:rsidR="00DC41B5">
        <w:rPr>
          <w:rFonts w:ascii="Times New Roman" w:hAnsi="Times New Roman" w:cs="Times New Roman"/>
          <w:sz w:val="24"/>
          <w:szCs w:val="24"/>
        </w:rPr>
        <w:t>154</w:t>
      </w:r>
      <w:r w:rsidRPr="00315FB5">
        <w:rPr>
          <w:rFonts w:ascii="Times New Roman" w:hAnsi="Times New Roman" w:cs="Times New Roman"/>
          <w:sz w:val="24"/>
          <w:szCs w:val="24"/>
        </w:rPr>
        <w:t xml:space="preserve"> </w:t>
      </w:r>
      <w:r w:rsidRPr="00A06AC9">
        <w:rPr>
          <w:rFonts w:ascii="Times New Roman" w:hAnsi="Times New Roman" w:cs="Times New Roman"/>
          <w:sz w:val="24"/>
          <w:szCs w:val="24"/>
        </w:rPr>
        <w:t>проект</w:t>
      </w:r>
      <w:r>
        <w:rPr>
          <w:rFonts w:ascii="Times New Roman" w:hAnsi="Times New Roman" w:cs="Times New Roman"/>
          <w:sz w:val="24"/>
          <w:szCs w:val="24"/>
        </w:rPr>
        <w:t>а</w:t>
      </w:r>
      <w:r w:rsidRPr="00A06AC9">
        <w:rPr>
          <w:rFonts w:ascii="Times New Roman" w:hAnsi="Times New Roman" w:cs="Times New Roman"/>
          <w:sz w:val="24"/>
          <w:szCs w:val="24"/>
        </w:rPr>
        <w:t>(</w:t>
      </w:r>
      <w:proofErr w:type="spellStart"/>
      <w:r>
        <w:rPr>
          <w:rFonts w:ascii="Times New Roman" w:hAnsi="Times New Roman" w:cs="Times New Roman"/>
          <w:sz w:val="24"/>
          <w:szCs w:val="24"/>
        </w:rPr>
        <w:t>ов</w:t>
      </w:r>
      <w:proofErr w:type="spellEnd"/>
      <w:r w:rsidRPr="00A06AC9">
        <w:rPr>
          <w:rFonts w:ascii="Times New Roman" w:hAnsi="Times New Roman" w:cs="Times New Roman"/>
          <w:sz w:val="24"/>
          <w:szCs w:val="24"/>
        </w:rPr>
        <w:t xml:space="preserve">) на сумму </w:t>
      </w:r>
      <w:r w:rsidR="000C5F33">
        <w:rPr>
          <w:rFonts w:ascii="Times New Roman" w:hAnsi="Times New Roman" w:cs="Times New Roman"/>
          <w:sz w:val="24"/>
          <w:szCs w:val="24"/>
        </w:rPr>
        <w:t>116</w:t>
      </w:r>
      <w:r w:rsidRPr="00993540">
        <w:rPr>
          <w:rFonts w:ascii="Times New Roman" w:hAnsi="Times New Roman" w:cs="Times New Roman"/>
          <w:sz w:val="24"/>
          <w:szCs w:val="24"/>
        </w:rPr>
        <w:t xml:space="preserve"> </w:t>
      </w:r>
      <w:r w:rsidR="00A91F3F">
        <w:rPr>
          <w:rFonts w:ascii="Times New Roman" w:hAnsi="Times New Roman" w:cs="Times New Roman"/>
          <w:sz w:val="24"/>
          <w:szCs w:val="24"/>
        </w:rPr>
        <w:t>254</w:t>
      </w:r>
      <w:r w:rsidRPr="0016707B">
        <w:rPr>
          <w:rFonts w:ascii="Times New Roman" w:hAnsi="Times New Roman" w:cs="Times New Roman"/>
          <w:sz w:val="24"/>
          <w:szCs w:val="24"/>
        </w:rPr>
        <w:t xml:space="preserve"> </w:t>
      </w:r>
      <w:r w:rsidRPr="00A06AC9">
        <w:rPr>
          <w:rFonts w:ascii="Times New Roman" w:hAnsi="Times New Roman" w:cs="Times New Roman"/>
          <w:sz w:val="24"/>
          <w:szCs w:val="24"/>
        </w:rPr>
        <w:t>млн. тенге)</w:t>
      </w:r>
      <w:r w:rsidRPr="00007832">
        <w:rPr>
          <w:rFonts w:ascii="Times New Roman" w:hAnsi="Times New Roman" w:cs="Times New Roman"/>
          <w:sz w:val="24"/>
          <w:szCs w:val="24"/>
        </w:rPr>
        <w:t xml:space="preserve"> </w:t>
      </w:r>
      <w:r>
        <w:rPr>
          <w:rFonts w:ascii="Times New Roman" w:hAnsi="Times New Roman" w:cs="Times New Roman"/>
          <w:sz w:val="24"/>
          <w:szCs w:val="24"/>
          <w:lang w:val="kk-KZ"/>
        </w:rPr>
        <w:t xml:space="preserve">и производство неметаллической минеральной продукции </w:t>
      </w:r>
      <w:r w:rsidRPr="00A06AC9">
        <w:rPr>
          <w:rFonts w:ascii="Times New Roman" w:hAnsi="Times New Roman" w:cs="Times New Roman"/>
          <w:sz w:val="24"/>
          <w:szCs w:val="24"/>
        </w:rPr>
        <w:t>(</w:t>
      </w:r>
      <w:r w:rsidR="00DC41B5">
        <w:rPr>
          <w:rFonts w:ascii="Times New Roman" w:hAnsi="Times New Roman" w:cs="Times New Roman"/>
          <w:sz w:val="24"/>
          <w:szCs w:val="24"/>
        </w:rPr>
        <w:t>159</w:t>
      </w:r>
      <w:r w:rsidRPr="00A06AC9">
        <w:rPr>
          <w:rFonts w:ascii="Times New Roman" w:hAnsi="Times New Roman" w:cs="Times New Roman"/>
          <w:sz w:val="24"/>
          <w:szCs w:val="24"/>
        </w:rPr>
        <w:t xml:space="preserve"> </w:t>
      </w:r>
      <w:proofErr w:type="gramStart"/>
      <w:r w:rsidRPr="00A06AC9">
        <w:rPr>
          <w:rFonts w:ascii="Times New Roman" w:hAnsi="Times New Roman" w:cs="Times New Roman"/>
          <w:sz w:val="24"/>
          <w:szCs w:val="24"/>
        </w:rPr>
        <w:t>проекта</w:t>
      </w:r>
      <w:proofErr w:type="gramEnd"/>
      <w:r w:rsidRPr="00A06AC9">
        <w:rPr>
          <w:rFonts w:ascii="Times New Roman" w:hAnsi="Times New Roman" w:cs="Times New Roman"/>
          <w:sz w:val="24"/>
          <w:szCs w:val="24"/>
        </w:rPr>
        <w:t>(</w:t>
      </w:r>
      <w:proofErr w:type="spellStart"/>
      <w:r w:rsidRPr="00A06AC9">
        <w:rPr>
          <w:rFonts w:ascii="Times New Roman" w:hAnsi="Times New Roman" w:cs="Times New Roman"/>
          <w:sz w:val="24"/>
          <w:szCs w:val="24"/>
        </w:rPr>
        <w:t>ов</w:t>
      </w:r>
      <w:proofErr w:type="spellEnd"/>
      <w:r w:rsidRPr="00A06AC9">
        <w:rPr>
          <w:rFonts w:ascii="Times New Roman" w:hAnsi="Times New Roman" w:cs="Times New Roman"/>
          <w:sz w:val="24"/>
          <w:szCs w:val="24"/>
        </w:rPr>
        <w:t xml:space="preserve">) на сумму </w:t>
      </w:r>
      <w:r w:rsidR="000C5F33">
        <w:rPr>
          <w:rFonts w:ascii="Times New Roman" w:hAnsi="Times New Roman" w:cs="Times New Roman"/>
          <w:sz w:val="24"/>
          <w:szCs w:val="24"/>
        </w:rPr>
        <w:t>49</w:t>
      </w:r>
      <w:r w:rsidRPr="0016707B">
        <w:rPr>
          <w:rFonts w:ascii="Times New Roman" w:hAnsi="Times New Roman" w:cs="Times New Roman"/>
          <w:sz w:val="24"/>
          <w:szCs w:val="24"/>
        </w:rPr>
        <w:t xml:space="preserve"> </w:t>
      </w:r>
      <w:r w:rsidR="000C5F33">
        <w:rPr>
          <w:rFonts w:ascii="Times New Roman" w:hAnsi="Times New Roman" w:cs="Times New Roman"/>
          <w:sz w:val="24"/>
          <w:szCs w:val="24"/>
        </w:rPr>
        <w:t>077</w:t>
      </w:r>
      <w:r w:rsidRPr="0016707B">
        <w:rPr>
          <w:rFonts w:ascii="Times New Roman" w:hAnsi="Times New Roman" w:cs="Times New Roman"/>
          <w:sz w:val="24"/>
          <w:szCs w:val="24"/>
        </w:rPr>
        <w:t xml:space="preserve"> </w:t>
      </w:r>
      <w:proofErr w:type="gramStart"/>
      <w:r w:rsidRPr="00A06AC9">
        <w:rPr>
          <w:rFonts w:ascii="Times New Roman" w:hAnsi="Times New Roman" w:cs="Times New Roman"/>
          <w:sz w:val="24"/>
          <w:szCs w:val="24"/>
        </w:rPr>
        <w:t>млн.</w:t>
      </w:r>
      <w:proofErr w:type="gramEnd"/>
      <w:r w:rsidRPr="00A06AC9">
        <w:rPr>
          <w:rFonts w:ascii="Times New Roman" w:hAnsi="Times New Roman" w:cs="Times New Roman"/>
          <w:sz w:val="24"/>
          <w:szCs w:val="24"/>
        </w:rPr>
        <w:t xml:space="preserve"> тенге)</w:t>
      </w:r>
      <w:r>
        <w:rPr>
          <w:rFonts w:ascii="Times New Roman" w:hAnsi="Times New Roman" w:cs="Times New Roman"/>
          <w:sz w:val="24"/>
          <w:szCs w:val="24"/>
        </w:rPr>
        <w:t>.</w:t>
      </w:r>
      <w:bookmarkEnd w:id="4"/>
      <w:bookmarkEnd w:id="5"/>
    </w:p>
    <w:bookmarkEnd w:id="6"/>
    <w:p w14:paraId="26CEEFC0" w14:textId="77777777" w:rsidR="00237F6B" w:rsidRDefault="00237F6B" w:rsidP="004D72D4">
      <w:pPr>
        <w:contextualSpacing/>
        <w:rPr>
          <w:rFonts w:ascii="Times New Roman" w:hAnsi="Times New Roman" w:cs="Times New Roman"/>
          <w:sz w:val="24"/>
          <w:szCs w:val="24"/>
        </w:rPr>
      </w:pPr>
    </w:p>
    <w:p w14:paraId="7A8CFBA8" w14:textId="77777777" w:rsidR="00D35953" w:rsidRDefault="00D35953" w:rsidP="003C7F64">
      <w:pPr>
        <w:ind w:firstLine="567"/>
        <w:contextualSpacing/>
        <w:rPr>
          <w:rFonts w:ascii="Times New Roman" w:hAnsi="Times New Roman" w:cs="Times New Roman"/>
          <w:sz w:val="24"/>
          <w:szCs w:val="24"/>
        </w:rPr>
      </w:pPr>
    </w:p>
    <w:p w14:paraId="31D0E784" w14:textId="77777777" w:rsidR="00D35953" w:rsidRPr="00814E45" w:rsidRDefault="00D35953" w:rsidP="003C7F64">
      <w:pPr>
        <w:ind w:firstLine="567"/>
        <w:contextualSpacing/>
        <w:rPr>
          <w:rFonts w:ascii="Times New Roman" w:hAnsi="Times New Roman" w:cs="Times New Roman"/>
          <w:sz w:val="24"/>
          <w:szCs w:val="24"/>
        </w:rPr>
      </w:pPr>
    </w:p>
    <w:p w14:paraId="73EEBAC4" w14:textId="77777777" w:rsidR="00A569EA" w:rsidRPr="00A06AC9" w:rsidRDefault="00A569EA" w:rsidP="004D72D4">
      <w:pPr>
        <w:rPr>
          <w:rFonts w:ascii="Times New Roman" w:hAnsi="Times New Roman" w:cs="Times New Roman"/>
          <w:b/>
          <w:sz w:val="24"/>
          <w:szCs w:val="24"/>
          <w:u w:val="single"/>
          <w:lang w:val="kk-KZ"/>
        </w:rPr>
      </w:pPr>
      <w:r w:rsidRPr="00A06AC9">
        <w:rPr>
          <w:rFonts w:ascii="Times New Roman" w:hAnsi="Times New Roman" w:cs="Times New Roman"/>
          <w:b/>
          <w:sz w:val="24"/>
          <w:szCs w:val="24"/>
          <w:u w:val="single"/>
          <w:lang w:val="kk-KZ"/>
        </w:rPr>
        <w:t>Приложения:</w:t>
      </w:r>
    </w:p>
    <w:p w14:paraId="287FDF34" w14:textId="7E3E87A4" w:rsidR="00A569EA" w:rsidRPr="00A06AC9" w:rsidRDefault="00A569EA" w:rsidP="004D72D4">
      <w:pPr>
        <w:rPr>
          <w:rFonts w:ascii="Times New Roman" w:hAnsi="Times New Roman" w:cs="Times New Roman"/>
          <w:sz w:val="24"/>
          <w:szCs w:val="24"/>
          <w:lang w:val="kk-KZ"/>
        </w:rPr>
      </w:pPr>
      <w:bookmarkStart w:id="7" w:name="_Hlk154152221"/>
      <w:r w:rsidRPr="00A06AC9">
        <w:rPr>
          <w:rFonts w:ascii="Times New Roman" w:hAnsi="Times New Roman" w:cs="Times New Roman"/>
          <w:sz w:val="24"/>
          <w:szCs w:val="24"/>
          <w:lang w:val="kk-KZ"/>
        </w:rPr>
        <w:t xml:space="preserve">1. Список профинансированных проектов БВУ по состоянию на </w:t>
      </w:r>
      <w:r w:rsidR="008B6B87" w:rsidRPr="00A06AC9">
        <w:rPr>
          <w:rFonts w:ascii="Times New Roman" w:hAnsi="Times New Roman" w:cs="Times New Roman"/>
          <w:sz w:val="24"/>
          <w:szCs w:val="24"/>
          <w:lang w:val="kk-KZ"/>
        </w:rPr>
        <w:t>01.</w:t>
      </w:r>
      <w:r w:rsidR="000C5F33">
        <w:rPr>
          <w:rFonts w:ascii="Times New Roman" w:hAnsi="Times New Roman" w:cs="Times New Roman"/>
          <w:sz w:val="24"/>
          <w:szCs w:val="24"/>
        </w:rPr>
        <w:t>05</w:t>
      </w:r>
      <w:r w:rsidR="006D30AD">
        <w:rPr>
          <w:rFonts w:ascii="Times New Roman" w:hAnsi="Times New Roman" w:cs="Times New Roman"/>
          <w:sz w:val="24"/>
          <w:szCs w:val="24"/>
        </w:rPr>
        <w:t>.202</w:t>
      </w:r>
      <w:r w:rsidR="007A7ECF">
        <w:rPr>
          <w:rFonts w:ascii="Times New Roman" w:hAnsi="Times New Roman" w:cs="Times New Roman"/>
          <w:sz w:val="24"/>
          <w:szCs w:val="24"/>
        </w:rPr>
        <w:t>6</w:t>
      </w:r>
      <w:r w:rsidRPr="00A06AC9">
        <w:rPr>
          <w:rFonts w:ascii="Times New Roman" w:hAnsi="Times New Roman" w:cs="Times New Roman"/>
          <w:sz w:val="24"/>
          <w:szCs w:val="24"/>
          <w:lang w:val="kk-KZ"/>
        </w:rPr>
        <w:t>г.</w:t>
      </w:r>
      <w:r w:rsidR="00A91F3F">
        <w:rPr>
          <w:rFonts w:ascii="Times New Roman" w:hAnsi="Times New Roman" w:cs="Times New Roman"/>
          <w:sz w:val="24"/>
          <w:szCs w:val="24"/>
          <w:lang w:val="kk-KZ"/>
        </w:rPr>
        <w:t xml:space="preserve"> </w:t>
      </w:r>
      <w:r w:rsidR="00A91F3F" w:rsidRPr="00A06AC9">
        <w:rPr>
          <w:rFonts w:ascii="Times New Roman" w:hAnsi="Times New Roman" w:cs="Times New Roman"/>
          <w:sz w:val="24"/>
          <w:szCs w:val="24"/>
          <w:lang w:val="kk-KZ"/>
        </w:rPr>
        <w:t>(</w:t>
      </w:r>
      <w:r w:rsidR="00A91F3F" w:rsidRPr="00A06AC9">
        <w:rPr>
          <w:rFonts w:ascii="Times New Roman" w:hAnsi="Times New Roman" w:cs="Times New Roman"/>
          <w:sz w:val="24"/>
          <w:szCs w:val="24"/>
          <w:lang w:val="en-US"/>
        </w:rPr>
        <w:t>Excel</w:t>
      </w:r>
      <w:r w:rsidR="00A91F3F" w:rsidRPr="00A06AC9">
        <w:rPr>
          <w:rFonts w:ascii="Times New Roman" w:hAnsi="Times New Roman" w:cs="Times New Roman"/>
          <w:sz w:val="24"/>
          <w:szCs w:val="24"/>
        </w:rPr>
        <w:t>)</w:t>
      </w:r>
      <w:r w:rsidRPr="00A06AC9">
        <w:rPr>
          <w:rFonts w:ascii="Times New Roman" w:hAnsi="Times New Roman" w:cs="Times New Roman"/>
          <w:sz w:val="24"/>
          <w:szCs w:val="24"/>
          <w:lang w:val="kk-KZ"/>
        </w:rPr>
        <w:t>;</w:t>
      </w:r>
    </w:p>
    <w:p w14:paraId="4CA28AF5" w14:textId="0148CAC1" w:rsidR="0016254E" w:rsidRDefault="00A569EA" w:rsidP="0016254E">
      <w:pPr>
        <w:rPr>
          <w:rFonts w:ascii="Times New Roman" w:hAnsi="Times New Roman" w:cs="Times New Roman"/>
          <w:sz w:val="24"/>
          <w:szCs w:val="24"/>
        </w:rPr>
      </w:pPr>
      <w:r w:rsidRPr="00A06AC9">
        <w:rPr>
          <w:rFonts w:ascii="Times New Roman" w:hAnsi="Times New Roman" w:cs="Times New Roman"/>
          <w:sz w:val="24"/>
          <w:szCs w:val="24"/>
        </w:rPr>
        <w:t xml:space="preserve">2. </w:t>
      </w:r>
      <w:r w:rsidR="00874378">
        <w:rPr>
          <w:rFonts w:ascii="Times New Roman" w:hAnsi="Times New Roman" w:cs="Times New Roman"/>
          <w:sz w:val="24"/>
          <w:szCs w:val="24"/>
          <w:lang w:val="kk-KZ"/>
        </w:rPr>
        <w:t>Информация АО «Фонд «Даму»</w:t>
      </w:r>
      <w:r w:rsidRPr="00A06AC9">
        <w:rPr>
          <w:rFonts w:ascii="Times New Roman" w:hAnsi="Times New Roman" w:cs="Times New Roman"/>
          <w:sz w:val="24"/>
          <w:szCs w:val="24"/>
          <w:lang w:val="kk-KZ"/>
        </w:rPr>
        <w:t xml:space="preserve"> о реализации Программы поддержки субъектов малого и среднего предпринимательства, занятых в сфере обрабатывающей </w:t>
      </w:r>
      <w:r w:rsidR="00874378">
        <w:rPr>
          <w:rFonts w:ascii="Times New Roman" w:hAnsi="Times New Roman" w:cs="Times New Roman"/>
          <w:sz w:val="24"/>
          <w:szCs w:val="24"/>
          <w:lang w:val="kk-KZ"/>
        </w:rPr>
        <w:t>промышленности по состояни</w:t>
      </w:r>
      <w:r w:rsidR="00E05573">
        <w:rPr>
          <w:rFonts w:ascii="Times New Roman" w:hAnsi="Times New Roman" w:cs="Times New Roman"/>
          <w:sz w:val="24"/>
          <w:szCs w:val="24"/>
          <w:lang w:val="kk-KZ"/>
        </w:rPr>
        <w:t xml:space="preserve">ю на </w:t>
      </w:r>
      <w:r w:rsidR="008B6B87" w:rsidRPr="00A06AC9">
        <w:rPr>
          <w:rFonts w:ascii="Times New Roman" w:hAnsi="Times New Roman" w:cs="Times New Roman"/>
          <w:sz w:val="24"/>
          <w:szCs w:val="24"/>
          <w:lang w:val="kk-KZ"/>
        </w:rPr>
        <w:t>01</w:t>
      </w:r>
      <w:r w:rsidR="00AF4BDE">
        <w:rPr>
          <w:rFonts w:ascii="Times New Roman" w:hAnsi="Times New Roman" w:cs="Times New Roman"/>
          <w:sz w:val="24"/>
          <w:szCs w:val="24"/>
          <w:lang w:val="kk-KZ"/>
        </w:rPr>
        <w:t>.</w:t>
      </w:r>
      <w:r w:rsidR="000C5F33">
        <w:rPr>
          <w:rFonts w:ascii="Times New Roman" w:hAnsi="Times New Roman" w:cs="Times New Roman"/>
          <w:sz w:val="24"/>
          <w:szCs w:val="24"/>
        </w:rPr>
        <w:t>05</w:t>
      </w:r>
      <w:r w:rsidR="006D30AD">
        <w:rPr>
          <w:rFonts w:ascii="Times New Roman" w:hAnsi="Times New Roman" w:cs="Times New Roman"/>
          <w:sz w:val="24"/>
          <w:szCs w:val="24"/>
        </w:rPr>
        <w:t>.202</w:t>
      </w:r>
      <w:r w:rsidR="007A7ECF">
        <w:rPr>
          <w:rFonts w:ascii="Times New Roman" w:hAnsi="Times New Roman" w:cs="Times New Roman"/>
          <w:sz w:val="24"/>
          <w:szCs w:val="24"/>
        </w:rPr>
        <w:t>6</w:t>
      </w:r>
      <w:r w:rsidRPr="00A06AC9">
        <w:rPr>
          <w:rFonts w:ascii="Times New Roman" w:hAnsi="Times New Roman" w:cs="Times New Roman"/>
          <w:sz w:val="24"/>
          <w:szCs w:val="24"/>
          <w:lang w:val="kk-KZ"/>
        </w:rPr>
        <w:t xml:space="preserve"> г. (</w:t>
      </w:r>
      <w:r w:rsidRPr="00A06AC9">
        <w:rPr>
          <w:rFonts w:ascii="Times New Roman" w:hAnsi="Times New Roman" w:cs="Times New Roman"/>
          <w:sz w:val="24"/>
          <w:szCs w:val="24"/>
          <w:lang w:val="en-US"/>
        </w:rPr>
        <w:t>Excel</w:t>
      </w:r>
      <w:r w:rsidRPr="00A06AC9">
        <w:rPr>
          <w:rFonts w:ascii="Times New Roman" w:hAnsi="Times New Roman" w:cs="Times New Roman"/>
          <w:sz w:val="24"/>
          <w:szCs w:val="24"/>
        </w:rPr>
        <w:t>).</w:t>
      </w:r>
      <w:bookmarkEnd w:id="7"/>
    </w:p>
    <w:p w14:paraId="12B9B445" w14:textId="77777777" w:rsidR="0016254E" w:rsidRDefault="0016254E" w:rsidP="0016254E">
      <w:pPr>
        <w:rPr>
          <w:rFonts w:ascii="Times New Roman" w:hAnsi="Times New Roman" w:cs="Times New Roman"/>
          <w:sz w:val="24"/>
          <w:szCs w:val="24"/>
        </w:rPr>
      </w:pPr>
    </w:p>
    <w:sectPr w:rsidR="0016254E" w:rsidSect="00234267">
      <w:pgSz w:w="11906" w:h="16838" w:code="9"/>
      <w:pgMar w:top="992" w:right="851" w:bottom="567"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D2FE" w14:textId="77777777" w:rsidR="00727C72" w:rsidRDefault="00727C72" w:rsidP="00BD6A61">
      <w:r>
        <w:separator/>
      </w:r>
    </w:p>
  </w:endnote>
  <w:endnote w:type="continuationSeparator" w:id="0">
    <w:p w14:paraId="70C26E7B" w14:textId="77777777" w:rsidR="00727C72" w:rsidRDefault="00727C72"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6899" w14:textId="77777777" w:rsidR="00727C72" w:rsidRDefault="00727C72" w:rsidP="00BD6A61">
      <w:r>
        <w:separator/>
      </w:r>
    </w:p>
  </w:footnote>
  <w:footnote w:type="continuationSeparator" w:id="0">
    <w:p w14:paraId="770FDF49" w14:textId="77777777" w:rsidR="00727C72" w:rsidRDefault="00727C72" w:rsidP="00BD6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6"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21139899">
    <w:abstractNumId w:val="9"/>
  </w:num>
  <w:num w:numId="2" w16cid:durableId="268700269">
    <w:abstractNumId w:val="20"/>
  </w:num>
  <w:num w:numId="3" w16cid:durableId="1546940653">
    <w:abstractNumId w:val="17"/>
  </w:num>
  <w:num w:numId="4" w16cid:durableId="2095200684">
    <w:abstractNumId w:val="12"/>
  </w:num>
  <w:num w:numId="5" w16cid:durableId="1877157631">
    <w:abstractNumId w:val="29"/>
  </w:num>
  <w:num w:numId="6" w16cid:durableId="179318465">
    <w:abstractNumId w:val="15"/>
  </w:num>
  <w:num w:numId="7" w16cid:durableId="1594242359">
    <w:abstractNumId w:val="2"/>
  </w:num>
  <w:num w:numId="8" w16cid:durableId="196545274">
    <w:abstractNumId w:val="27"/>
  </w:num>
  <w:num w:numId="9" w16cid:durableId="889194389">
    <w:abstractNumId w:val="1"/>
  </w:num>
  <w:num w:numId="10" w16cid:durableId="1531189531">
    <w:abstractNumId w:val="7"/>
  </w:num>
  <w:num w:numId="11" w16cid:durableId="796021758">
    <w:abstractNumId w:val="18"/>
  </w:num>
  <w:num w:numId="12" w16cid:durableId="768425765">
    <w:abstractNumId w:val="18"/>
  </w:num>
  <w:num w:numId="13" w16cid:durableId="120941656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934232">
    <w:abstractNumId w:val="30"/>
  </w:num>
  <w:num w:numId="15" w16cid:durableId="1173378746">
    <w:abstractNumId w:val="19"/>
  </w:num>
  <w:num w:numId="16" w16cid:durableId="162167559">
    <w:abstractNumId w:val="6"/>
  </w:num>
  <w:num w:numId="17" w16cid:durableId="2114011283">
    <w:abstractNumId w:val="14"/>
  </w:num>
  <w:num w:numId="18" w16cid:durableId="1504783202">
    <w:abstractNumId w:val="3"/>
  </w:num>
  <w:num w:numId="19" w16cid:durableId="502814992">
    <w:abstractNumId w:val="16"/>
  </w:num>
  <w:num w:numId="20" w16cid:durableId="1320377258">
    <w:abstractNumId w:val="13"/>
  </w:num>
  <w:num w:numId="21" w16cid:durableId="1905870542">
    <w:abstractNumId w:val="28"/>
  </w:num>
  <w:num w:numId="22" w16cid:durableId="1465349769">
    <w:abstractNumId w:val="23"/>
  </w:num>
  <w:num w:numId="23" w16cid:durableId="627973814">
    <w:abstractNumId w:val="26"/>
  </w:num>
  <w:num w:numId="24" w16cid:durableId="1482424810">
    <w:abstractNumId w:val="24"/>
  </w:num>
  <w:num w:numId="25" w16cid:durableId="589436862">
    <w:abstractNumId w:val="11"/>
  </w:num>
  <w:num w:numId="26" w16cid:durableId="503084827">
    <w:abstractNumId w:val="10"/>
  </w:num>
  <w:num w:numId="27" w16cid:durableId="1356732114">
    <w:abstractNumId w:val="0"/>
  </w:num>
  <w:num w:numId="28" w16cid:durableId="239946477">
    <w:abstractNumId w:val="21"/>
  </w:num>
  <w:num w:numId="29" w16cid:durableId="633491037">
    <w:abstractNumId w:val="8"/>
  </w:num>
  <w:num w:numId="30" w16cid:durableId="1027608762">
    <w:abstractNumId w:val="4"/>
  </w:num>
  <w:num w:numId="31" w16cid:durableId="26027752">
    <w:abstractNumId w:val="25"/>
  </w:num>
  <w:num w:numId="32" w16cid:durableId="643193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1" w:dllVersion="512" w:checkStyle="1"/>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611"/>
    <w:rsid w:val="000024A5"/>
    <w:rsid w:val="000024C1"/>
    <w:rsid w:val="000025F8"/>
    <w:rsid w:val="00002C6D"/>
    <w:rsid w:val="00003250"/>
    <w:rsid w:val="000044E3"/>
    <w:rsid w:val="0000458C"/>
    <w:rsid w:val="00005095"/>
    <w:rsid w:val="00005FB1"/>
    <w:rsid w:val="00007832"/>
    <w:rsid w:val="00010592"/>
    <w:rsid w:val="000112C1"/>
    <w:rsid w:val="00012155"/>
    <w:rsid w:val="000129AF"/>
    <w:rsid w:val="00014CA9"/>
    <w:rsid w:val="000150F7"/>
    <w:rsid w:val="00015981"/>
    <w:rsid w:val="000174B3"/>
    <w:rsid w:val="00020199"/>
    <w:rsid w:val="00021063"/>
    <w:rsid w:val="00021350"/>
    <w:rsid w:val="0002194F"/>
    <w:rsid w:val="00021D2C"/>
    <w:rsid w:val="00022769"/>
    <w:rsid w:val="0002290F"/>
    <w:rsid w:val="00024A8C"/>
    <w:rsid w:val="000251B2"/>
    <w:rsid w:val="000256B6"/>
    <w:rsid w:val="000266C7"/>
    <w:rsid w:val="000268B0"/>
    <w:rsid w:val="00026E90"/>
    <w:rsid w:val="00027FE9"/>
    <w:rsid w:val="0003136C"/>
    <w:rsid w:val="000314F5"/>
    <w:rsid w:val="0003167E"/>
    <w:rsid w:val="00032326"/>
    <w:rsid w:val="000328CC"/>
    <w:rsid w:val="00033DAB"/>
    <w:rsid w:val="00034722"/>
    <w:rsid w:val="00034829"/>
    <w:rsid w:val="00034B0A"/>
    <w:rsid w:val="0003672D"/>
    <w:rsid w:val="00037813"/>
    <w:rsid w:val="000379E2"/>
    <w:rsid w:val="000403F8"/>
    <w:rsid w:val="0004358C"/>
    <w:rsid w:val="000436CF"/>
    <w:rsid w:val="000464CB"/>
    <w:rsid w:val="00047C0C"/>
    <w:rsid w:val="00050E8B"/>
    <w:rsid w:val="00052CF8"/>
    <w:rsid w:val="00053BD4"/>
    <w:rsid w:val="00053C4C"/>
    <w:rsid w:val="00053E54"/>
    <w:rsid w:val="00054F54"/>
    <w:rsid w:val="00055AE8"/>
    <w:rsid w:val="00055EE8"/>
    <w:rsid w:val="00056DD0"/>
    <w:rsid w:val="00056F90"/>
    <w:rsid w:val="00057A49"/>
    <w:rsid w:val="00057A7F"/>
    <w:rsid w:val="000608B2"/>
    <w:rsid w:val="00061B4A"/>
    <w:rsid w:val="000623A7"/>
    <w:rsid w:val="0006325F"/>
    <w:rsid w:val="0006387E"/>
    <w:rsid w:val="0006597D"/>
    <w:rsid w:val="00065982"/>
    <w:rsid w:val="000662FB"/>
    <w:rsid w:val="0006799A"/>
    <w:rsid w:val="00067BF8"/>
    <w:rsid w:val="00070BA8"/>
    <w:rsid w:val="00072380"/>
    <w:rsid w:val="00072CB2"/>
    <w:rsid w:val="0007769A"/>
    <w:rsid w:val="00080318"/>
    <w:rsid w:val="00081A72"/>
    <w:rsid w:val="00083EDC"/>
    <w:rsid w:val="00085077"/>
    <w:rsid w:val="0008542F"/>
    <w:rsid w:val="00085529"/>
    <w:rsid w:val="00085FE1"/>
    <w:rsid w:val="000867B2"/>
    <w:rsid w:val="00086E46"/>
    <w:rsid w:val="00090AE5"/>
    <w:rsid w:val="000913AB"/>
    <w:rsid w:val="00092A6D"/>
    <w:rsid w:val="00093FFD"/>
    <w:rsid w:val="00094BAD"/>
    <w:rsid w:val="0009532F"/>
    <w:rsid w:val="0009576E"/>
    <w:rsid w:val="00096295"/>
    <w:rsid w:val="0009682F"/>
    <w:rsid w:val="00096C54"/>
    <w:rsid w:val="00097AA4"/>
    <w:rsid w:val="000A0388"/>
    <w:rsid w:val="000A15A2"/>
    <w:rsid w:val="000A27D7"/>
    <w:rsid w:val="000A46DC"/>
    <w:rsid w:val="000A4E6F"/>
    <w:rsid w:val="000A5B92"/>
    <w:rsid w:val="000A5C1E"/>
    <w:rsid w:val="000A7031"/>
    <w:rsid w:val="000A7591"/>
    <w:rsid w:val="000B2616"/>
    <w:rsid w:val="000B27C5"/>
    <w:rsid w:val="000B3DA3"/>
    <w:rsid w:val="000B645A"/>
    <w:rsid w:val="000B7157"/>
    <w:rsid w:val="000C06DB"/>
    <w:rsid w:val="000C08E1"/>
    <w:rsid w:val="000C0BF8"/>
    <w:rsid w:val="000C0D32"/>
    <w:rsid w:val="000C2C1C"/>
    <w:rsid w:val="000C32AE"/>
    <w:rsid w:val="000C3D43"/>
    <w:rsid w:val="000C47BB"/>
    <w:rsid w:val="000C4BFB"/>
    <w:rsid w:val="000C533B"/>
    <w:rsid w:val="000C5741"/>
    <w:rsid w:val="000C5F33"/>
    <w:rsid w:val="000C72C4"/>
    <w:rsid w:val="000C77B0"/>
    <w:rsid w:val="000D0908"/>
    <w:rsid w:val="000D0C01"/>
    <w:rsid w:val="000D1939"/>
    <w:rsid w:val="000D2413"/>
    <w:rsid w:val="000D2A68"/>
    <w:rsid w:val="000D2EC6"/>
    <w:rsid w:val="000D3D95"/>
    <w:rsid w:val="000D4C89"/>
    <w:rsid w:val="000D53FD"/>
    <w:rsid w:val="000D5FFC"/>
    <w:rsid w:val="000D7239"/>
    <w:rsid w:val="000D7C6A"/>
    <w:rsid w:val="000E1E93"/>
    <w:rsid w:val="000E243F"/>
    <w:rsid w:val="000E270A"/>
    <w:rsid w:val="000E3EAC"/>
    <w:rsid w:val="000E3F2C"/>
    <w:rsid w:val="000E6A05"/>
    <w:rsid w:val="000E6F8D"/>
    <w:rsid w:val="000E7A47"/>
    <w:rsid w:val="000F037A"/>
    <w:rsid w:val="000F0C73"/>
    <w:rsid w:val="000F5786"/>
    <w:rsid w:val="000F6D6A"/>
    <w:rsid w:val="001038ED"/>
    <w:rsid w:val="00103DE5"/>
    <w:rsid w:val="00104060"/>
    <w:rsid w:val="00105983"/>
    <w:rsid w:val="00105F29"/>
    <w:rsid w:val="00107291"/>
    <w:rsid w:val="00107386"/>
    <w:rsid w:val="00107D20"/>
    <w:rsid w:val="001111C5"/>
    <w:rsid w:val="00111BF6"/>
    <w:rsid w:val="001139EE"/>
    <w:rsid w:val="00114646"/>
    <w:rsid w:val="00114DEC"/>
    <w:rsid w:val="0011662F"/>
    <w:rsid w:val="00117144"/>
    <w:rsid w:val="00120C2B"/>
    <w:rsid w:val="0012218D"/>
    <w:rsid w:val="0012247E"/>
    <w:rsid w:val="0012264B"/>
    <w:rsid w:val="00123B58"/>
    <w:rsid w:val="0012462C"/>
    <w:rsid w:val="0012526A"/>
    <w:rsid w:val="00126D23"/>
    <w:rsid w:val="00130D71"/>
    <w:rsid w:val="0013389F"/>
    <w:rsid w:val="00133E90"/>
    <w:rsid w:val="00134540"/>
    <w:rsid w:val="00134758"/>
    <w:rsid w:val="00134D37"/>
    <w:rsid w:val="001350E8"/>
    <w:rsid w:val="0013569F"/>
    <w:rsid w:val="0013656C"/>
    <w:rsid w:val="001369C5"/>
    <w:rsid w:val="001371D0"/>
    <w:rsid w:val="00140B0A"/>
    <w:rsid w:val="001410BA"/>
    <w:rsid w:val="0014201B"/>
    <w:rsid w:val="001426D7"/>
    <w:rsid w:val="00143979"/>
    <w:rsid w:val="0014595F"/>
    <w:rsid w:val="001460B1"/>
    <w:rsid w:val="001463A4"/>
    <w:rsid w:val="00150F38"/>
    <w:rsid w:val="00151708"/>
    <w:rsid w:val="001524D0"/>
    <w:rsid w:val="0015282F"/>
    <w:rsid w:val="00152B39"/>
    <w:rsid w:val="00152F87"/>
    <w:rsid w:val="001549BE"/>
    <w:rsid w:val="001549D2"/>
    <w:rsid w:val="00155295"/>
    <w:rsid w:val="00156054"/>
    <w:rsid w:val="001568F5"/>
    <w:rsid w:val="0015792C"/>
    <w:rsid w:val="001608B6"/>
    <w:rsid w:val="0016254E"/>
    <w:rsid w:val="00162E14"/>
    <w:rsid w:val="001636F1"/>
    <w:rsid w:val="0016547A"/>
    <w:rsid w:val="001656D2"/>
    <w:rsid w:val="00165A1E"/>
    <w:rsid w:val="001663F4"/>
    <w:rsid w:val="0016707B"/>
    <w:rsid w:val="001710D5"/>
    <w:rsid w:val="001720F9"/>
    <w:rsid w:val="00172189"/>
    <w:rsid w:val="00172734"/>
    <w:rsid w:val="00173AF0"/>
    <w:rsid w:val="001741F7"/>
    <w:rsid w:val="001777DC"/>
    <w:rsid w:val="00177B84"/>
    <w:rsid w:val="001800DD"/>
    <w:rsid w:val="001809B4"/>
    <w:rsid w:val="00180CD3"/>
    <w:rsid w:val="00181E6E"/>
    <w:rsid w:val="00183EAE"/>
    <w:rsid w:val="00184264"/>
    <w:rsid w:val="001845E0"/>
    <w:rsid w:val="001857F6"/>
    <w:rsid w:val="00185F8C"/>
    <w:rsid w:val="001877AA"/>
    <w:rsid w:val="0018781F"/>
    <w:rsid w:val="00190311"/>
    <w:rsid w:val="001906E1"/>
    <w:rsid w:val="00190BE8"/>
    <w:rsid w:val="001918D4"/>
    <w:rsid w:val="00192405"/>
    <w:rsid w:val="001931C9"/>
    <w:rsid w:val="001933BE"/>
    <w:rsid w:val="00193950"/>
    <w:rsid w:val="00193DD9"/>
    <w:rsid w:val="001952AD"/>
    <w:rsid w:val="00196BEF"/>
    <w:rsid w:val="00196C84"/>
    <w:rsid w:val="00196E4D"/>
    <w:rsid w:val="00197BAB"/>
    <w:rsid w:val="001A1218"/>
    <w:rsid w:val="001A15AF"/>
    <w:rsid w:val="001A1DCB"/>
    <w:rsid w:val="001A3974"/>
    <w:rsid w:val="001A4930"/>
    <w:rsid w:val="001A5487"/>
    <w:rsid w:val="001A5FFB"/>
    <w:rsid w:val="001A6089"/>
    <w:rsid w:val="001A60EE"/>
    <w:rsid w:val="001A76F9"/>
    <w:rsid w:val="001A7795"/>
    <w:rsid w:val="001A7AB2"/>
    <w:rsid w:val="001B09E2"/>
    <w:rsid w:val="001B254D"/>
    <w:rsid w:val="001B51EF"/>
    <w:rsid w:val="001B5499"/>
    <w:rsid w:val="001B5E2B"/>
    <w:rsid w:val="001B60FA"/>
    <w:rsid w:val="001B7FB6"/>
    <w:rsid w:val="001C01D9"/>
    <w:rsid w:val="001C032F"/>
    <w:rsid w:val="001C194A"/>
    <w:rsid w:val="001C228F"/>
    <w:rsid w:val="001C41C0"/>
    <w:rsid w:val="001C42A3"/>
    <w:rsid w:val="001C5D1F"/>
    <w:rsid w:val="001C693A"/>
    <w:rsid w:val="001C6949"/>
    <w:rsid w:val="001C733E"/>
    <w:rsid w:val="001C78ED"/>
    <w:rsid w:val="001D0418"/>
    <w:rsid w:val="001D0D3D"/>
    <w:rsid w:val="001D1549"/>
    <w:rsid w:val="001D171B"/>
    <w:rsid w:val="001D190E"/>
    <w:rsid w:val="001D1FB8"/>
    <w:rsid w:val="001D2603"/>
    <w:rsid w:val="001D2F99"/>
    <w:rsid w:val="001D4C58"/>
    <w:rsid w:val="001D58BD"/>
    <w:rsid w:val="001D6235"/>
    <w:rsid w:val="001D6888"/>
    <w:rsid w:val="001D6986"/>
    <w:rsid w:val="001D737A"/>
    <w:rsid w:val="001E0A92"/>
    <w:rsid w:val="001E1ACD"/>
    <w:rsid w:val="001E28E4"/>
    <w:rsid w:val="001E323D"/>
    <w:rsid w:val="001E46D0"/>
    <w:rsid w:val="001E59BE"/>
    <w:rsid w:val="001E6314"/>
    <w:rsid w:val="001E6EBD"/>
    <w:rsid w:val="001F0EAA"/>
    <w:rsid w:val="001F1208"/>
    <w:rsid w:val="001F1AD6"/>
    <w:rsid w:val="001F2982"/>
    <w:rsid w:val="001F321B"/>
    <w:rsid w:val="001F3A8F"/>
    <w:rsid w:val="001F3D91"/>
    <w:rsid w:val="001F658B"/>
    <w:rsid w:val="001F76E2"/>
    <w:rsid w:val="002011F8"/>
    <w:rsid w:val="00201FF2"/>
    <w:rsid w:val="002046FD"/>
    <w:rsid w:val="0020542A"/>
    <w:rsid w:val="00205545"/>
    <w:rsid w:val="00207918"/>
    <w:rsid w:val="002105E8"/>
    <w:rsid w:val="00211435"/>
    <w:rsid w:val="00212E1B"/>
    <w:rsid w:val="00213212"/>
    <w:rsid w:val="0021415C"/>
    <w:rsid w:val="00214E8E"/>
    <w:rsid w:val="00214F9D"/>
    <w:rsid w:val="00215511"/>
    <w:rsid w:val="00215D39"/>
    <w:rsid w:val="00215DA9"/>
    <w:rsid w:val="002203C6"/>
    <w:rsid w:val="00220C5C"/>
    <w:rsid w:val="002228A2"/>
    <w:rsid w:val="00224F09"/>
    <w:rsid w:val="0022591A"/>
    <w:rsid w:val="00225A55"/>
    <w:rsid w:val="00226DBC"/>
    <w:rsid w:val="002275EB"/>
    <w:rsid w:val="002312AC"/>
    <w:rsid w:val="00232673"/>
    <w:rsid w:val="00232AE4"/>
    <w:rsid w:val="00233782"/>
    <w:rsid w:val="0023422E"/>
    <w:rsid w:val="00234267"/>
    <w:rsid w:val="00234779"/>
    <w:rsid w:val="0023513C"/>
    <w:rsid w:val="0023593B"/>
    <w:rsid w:val="002359D6"/>
    <w:rsid w:val="00235ADE"/>
    <w:rsid w:val="00235FAD"/>
    <w:rsid w:val="00236838"/>
    <w:rsid w:val="00236B71"/>
    <w:rsid w:val="00237F6B"/>
    <w:rsid w:val="0024118A"/>
    <w:rsid w:val="0024130F"/>
    <w:rsid w:val="00241AF1"/>
    <w:rsid w:val="00241B61"/>
    <w:rsid w:val="00241EEA"/>
    <w:rsid w:val="00243EB0"/>
    <w:rsid w:val="00244F29"/>
    <w:rsid w:val="002459FF"/>
    <w:rsid w:val="002460D0"/>
    <w:rsid w:val="002467C4"/>
    <w:rsid w:val="002507A1"/>
    <w:rsid w:val="00252D5C"/>
    <w:rsid w:val="00253A5C"/>
    <w:rsid w:val="00255703"/>
    <w:rsid w:val="00255D41"/>
    <w:rsid w:val="00257B45"/>
    <w:rsid w:val="00260714"/>
    <w:rsid w:val="00260915"/>
    <w:rsid w:val="00262681"/>
    <w:rsid w:val="00262892"/>
    <w:rsid w:val="002639A8"/>
    <w:rsid w:val="00265B51"/>
    <w:rsid w:val="002663C7"/>
    <w:rsid w:val="002709D3"/>
    <w:rsid w:val="00270B54"/>
    <w:rsid w:val="00270D1D"/>
    <w:rsid w:val="0027115A"/>
    <w:rsid w:val="002729B3"/>
    <w:rsid w:val="00273946"/>
    <w:rsid w:val="0027423B"/>
    <w:rsid w:val="002756C8"/>
    <w:rsid w:val="00275BEB"/>
    <w:rsid w:val="00280736"/>
    <w:rsid w:val="0028096A"/>
    <w:rsid w:val="00280C38"/>
    <w:rsid w:val="00281F9F"/>
    <w:rsid w:val="002821C4"/>
    <w:rsid w:val="002825AA"/>
    <w:rsid w:val="00283DDB"/>
    <w:rsid w:val="00286EEC"/>
    <w:rsid w:val="00287D7F"/>
    <w:rsid w:val="002906FC"/>
    <w:rsid w:val="00292469"/>
    <w:rsid w:val="002928BC"/>
    <w:rsid w:val="002943F3"/>
    <w:rsid w:val="0029531A"/>
    <w:rsid w:val="002959EF"/>
    <w:rsid w:val="00296198"/>
    <w:rsid w:val="00296B38"/>
    <w:rsid w:val="002972C8"/>
    <w:rsid w:val="00297D2A"/>
    <w:rsid w:val="00297FC2"/>
    <w:rsid w:val="002A2917"/>
    <w:rsid w:val="002A2EDA"/>
    <w:rsid w:val="002A52CD"/>
    <w:rsid w:val="002A5887"/>
    <w:rsid w:val="002A6E7F"/>
    <w:rsid w:val="002A702E"/>
    <w:rsid w:val="002A732F"/>
    <w:rsid w:val="002B01CA"/>
    <w:rsid w:val="002B0F5C"/>
    <w:rsid w:val="002B3214"/>
    <w:rsid w:val="002B35C8"/>
    <w:rsid w:val="002B45EC"/>
    <w:rsid w:val="002B50C1"/>
    <w:rsid w:val="002B780C"/>
    <w:rsid w:val="002C03BC"/>
    <w:rsid w:val="002C0440"/>
    <w:rsid w:val="002C0855"/>
    <w:rsid w:val="002C2260"/>
    <w:rsid w:val="002C348E"/>
    <w:rsid w:val="002C6BEC"/>
    <w:rsid w:val="002D18D7"/>
    <w:rsid w:val="002D1D04"/>
    <w:rsid w:val="002D274B"/>
    <w:rsid w:val="002D386B"/>
    <w:rsid w:val="002D3BCC"/>
    <w:rsid w:val="002D494E"/>
    <w:rsid w:val="002D5233"/>
    <w:rsid w:val="002D5ADF"/>
    <w:rsid w:val="002D5B65"/>
    <w:rsid w:val="002D5C5E"/>
    <w:rsid w:val="002D641A"/>
    <w:rsid w:val="002D7DE0"/>
    <w:rsid w:val="002E0A6D"/>
    <w:rsid w:val="002E1362"/>
    <w:rsid w:val="002E23A7"/>
    <w:rsid w:val="002E439C"/>
    <w:rsid w:val="002E48AD"/>
    <w:rsid w:val="002E4B10"/>
    <w:rsid w:val="002E5105"/>
    <w:rsid w:val="002E6FFE"/>
    <w:rsid w:val="002F04FE"/>
    <w:rsid w:val="002F23BD"/>
    <w:rsid w:val="002F2FE9"/>
    <w:rsid w:val="002F5888"/>
    <w:rsid w:val="002F5B91"/>
    <w:rsid w:val="002F5CC5"/>
    <w:rsid w:val="002F69CB"/>
    <w:rsid w:val="002F6C71"/>
    <w:rsid w:val="002F76C9"/>
    <w:rsid w:val="002F7B19"/>
    <w:rsid w:val="002F7E6C"/>
    <w:rsid w:val="00300ABE"/>
    <w:rsid w:val="00302CF2"/>
    <w:rsid w:val="00302DA0"/>
    <w:rsid w:val="00302E3A"/>
    <w:rsid w:val="00303A08"/>
    <w:rsid w:val="00304CE6"/>
    <w:rsid w:val="003059E9"/>
    <w:rsid w:val="00310AA1"/>
    <w:rsid w:val="00310C4D"/>
    <w:rsid w:val="00310CE1"/>
    <w:rsid w:val="00310EDC"/>
    <w:rsid w:val="0031131E"/>
    <w:rsid w:val="00312371"/>
    <w:rsid w:val="0031390C"/>
    <w:rsid w:val="00314688"/>
    <w:rsid w:val="00315EE8"/>
    <w:rsid w:val="00315FB5"/>
    <w:rsid w:val="003168DC"/>
    <w:rsid w:val="00316A14"/>
    <w:rsid w:val="00317704"/>
    <w:rsid w:val="00317A4F"/>
    <w:rsid w:val="003220FC"/>
    <w:rsid w:val="00322417"/>
    <w:rsid w:val="0032280F"/>
    <w:rsid w:val="00322C10"/>
    <w:rsid w:val="00323ED4"/>
    <w:rsid w:val="003244E8"/>
    <w:rsid w:val="003258BF"/>
    <w:rsid w:val="00327E0B"/>
    <w:rsid w:val="00327EEC"/>
    <w:rsid w:val="003306E2"/>
    <w:rsid w:val="00330BE5"/>
    <w:rsid w:val="00332054"/>
    <w:rsid w:val="003369E4"/>
    <w:rsid w:val="0033744A"/>
    <w:rsid w:val="00337D64"/>
    <w:rsid w:val="00340FCA"/>
    <w:rsid w:val="00341FCC"/>
    <w:rsid w:val="003424F6"/>
    <w:rsid w:val="00342B5F"/>
    <w:rsid w:val="0034453C"/>
    <w:rsid w:val="003464D4"/>
    <w:rsid w:val="003465E4"/>
    <w:rsid w:val="00346E56"/>
    <w:rsid w:val="003474E2"/>
    <w:rsid w:val="0035093E"/>
    <w:rsid w:val="0035315D"/>
    <w:rsid w:val="00353369"/>
    <w:rsid w:val="003537E7"/>
    <w:rsid w:val="003541BE"/>
    <w:rsid w:val="003547E7"/>
    <w:rsid w:val="003557F1"/>
    <w:rsid w:val="00360239"/>
    <w:rsid w:val="003609CA"/>
    <w:rsid w:val="003629ED"/>
    <w:rsid w:val="0036462D"/>
    <w:rsid w:val="003656B1"/>
    <w:rsid w:val="00365767"/>
    <w:rsid w:val="00366CC9"/>
    <w:rsid w:val="003676E7"/>
    <w:rsid w:val="003679D5"/>
    <w:rsid w:val="00367E26"/>
    <w:rsid w:val="00370ACF"/>
    <w:rsid w:val="00370B31"/>
    <w:rsid w:val="00373B47"/>
    <w:rsid w:val="003747C0"/>
    <w:rsid w:val="00374903"/>
    <w:rsid w:val="00374B86"/>
    <w:rsid w:val="00374D5F"/>
    <w:rsid w:val="00375195"/>
    <w:rsid w:val="003808E4"/>
    <w:rsid w:val="00381E39"/>
    <w:rsid w:val="00385222"/>
    <w:rsid w:val="003872FD"/>
    <w:rsid w:val="0038795F"/>
    <w:rsid w:val="00387B27"/>
    <w:rsid w:val="00387E30"/>
    <w:rsid w:val="00390ED6"/>
    <w:rsid w:val="00391547"/>
    <w:rsid w:val="00391958"/>
    <w:rsid w:val="00391A10"/>
    <w:rsid w:val="00391A38"/>
    <w:rsid w:val="00392189"/>
    <w:rsid w:val="0039237D"/>
    <w:rsid w:val="00393104"/>
    <w:rsid w:val="0039332D"/>
    <w:rsid w:val="00395B08"/>
    <w:rsid w:val="00396A67"/>
    <w:rsid w:val="003A1C7A"/>
    <w:rsid w:val="003A2125"/>
    <w:rsid w:val="003A2C97"/>
    <w:rsid w:val="003A2DE6"/>
    <w:rsid w:val="003A2F9F"/>
    <w:rsid w:val="003A4216"/>
    <w:rsid w:val="003A4962"/>
    <w:rsid w:val="003A4B41"/>
    <w:rsid w:val="003A5353"/>
    <w:rsid w:val="003A5402"/>
    <w:rsid w:val="003A5450"/>
    <w:rsid w:val="003A6330"/>
    <w:rsid w:val="003A7804"/>
    <w:rsid w:val="003A78EA"/>
    <w:rsid w:val="003B105A"/>
    <w:rsid w:val="003B270A"/>
    <w:rsid w:val="003B29CA"/>
    <w:rsid w:val="003B3653"/>
    <w:rsid w:val="003B3784"/>
    <w:rsid w:val="003B4CD8"/>
    <w:rsid w:val="003B5180"/>
    <w:rsid w:val="003B565F"/>
    <w:rsid w:val="003B684A"/>
    <w:rsid w:val="003B6CA5"/>
    <w:rsid w:val="003B79B8"/>
    <w:rsid w:val="003B7D27"/>
    <w:rsid w:val="003C1D61"/>
    <w:rsid w:val="003C2998"/>
    <w:rsid w:val="003C4014"/>
    <w:rsid w:val="003C4A06"/>
    <w:rsid w:val="003C4A6E"/>
    <w:rsid w:val="003C4E23"/>
    <w:rsid w:val="003C504A"/>
    <w:rsid w:val="003C5353"/>
    <w:rsid w:val="003C640D"/>
    <w:rsid w:val="003C779C"/>
    <w:rsid w:val="003C7EFF"/>
    <w:rsid w:val="003C7F64"/>
    <w:rsid w:val="003D0ADE"/>
    <w:rsid w:val="003D0D23"/>
    <w:rsid w:val="003D12F4"/>
    <w:rsid w:val="003D27C2"/>
    <w:rsid w:val="003D2C37"/>
    <w:rsid w:val="003D3163"/>
    <w:rsid w:val="003D4E12"/>
    <w:rsid w:val="003D588C"/>
    <w:rsid w:val="003D650F"/>
    <w:rsid w:val="003D6836"/>
    <w:rsid w:val="003D6D9D"/>
    <w:rsid w:val="003D78B9"/>
    <w:rsid w:val="003E2268"/>
    <w:rsid w:val="003E2A23"/>
    <w:rsid w:val="003E684E"/>
    <w:rsid w:val="003E6F0D"/>
    <w:rsid w:val="003E7A88"/>
    <w:rsid w:val="003E7A9B"/>
    <w:rsid w:val="003F03F7"/>
    <w:rsid w:val="003F137A"/>
    <w:rsid w:val="003F1BAA"/>
    <w:rsid w:val="003F3246"/>
    <w:rsid w:val="003F6035"/>
    <w:rsid w:val="003F7995"/>
    <w:rsid w:val="00400702"/>
    <w:rsid w:val="00401790"/>
    <w:rsid w:val="00401C33"/>
    <w:rsid w:val="0040289E"/>
    <w:rsid w:val="00404603"/>
    <w:rsid w:val="00404A7F"/>
    <w:rsid w:val="004066C4"/>
    <w:rsid w:val="0040760F"/>
    <w:rsid w:val="00407A59"/>
    <w:rsid w:val="00407E73"/>
    <w:rsid w:val="00410385"/>
    <w:rsid w:val="0041081E"/>
    <w:rsid w:val="004110A8"/>
    <w:rsid w:val="004113C0"/>
    <w:rsid w:val="004122FC"/>
    <w:rsid w:val="0041293C"/>
    <w:rsid w:val="00412D51"/>
    <w:rsid w:val="00413F16"/>
    <w:rsid w:val="00414471"/>
    <w:rsid w:val="00415581"/>
    <w:rsid w:val="0041772C"/>
    <w:rsid w:val="004178C9"/>
    <w:rsid w:val="00417CB4"/>
    <w:rsid w:val="00420C76"/>
    <w:rsid w:val="0042103D"/>
    <w:rsid w:val="00422362"/>
    <w:rsid w:val="0042647D"/>
    <w:rsid w:val="00426FC3"/>
    <w:rsid w:val="00427194"/>
    <w:rsid w:val="00427DE7"/>
    <w:rsid w:val="00427E53"/>
    <w:rsid w:val="00430A9F"/>
    <w:rsid w:val="00430E07"/>
    <w:rsid w:val="00431274"/>
    <w:rsid w:val="004332F5"/>
    <w:rsid w:val="004375C9"/>
    <w:rsid w:val="00440050"/>
    <w:rsid w:val="00440B9B"/>
    <w:rsid w:val="0044275A"/>
    <w:rsid w:val="00443B67"/>
    <w:rsid w:val="0044402B"/>
    <w:rsid w:val="004451AD"/>
    <w:rsid w:val="00445BFC"/>
    <w:rsid w:val="004468FF"/>
    <w:rsid w:val="00446AD3"/>
    <w:rsid w:val="00447040"/>
    <w:rsid w:val="0044748B"/>
    <w:rsid w:val="00450CAB"/>
    <w:rsid w:val="00452B81"/>
    <w:rsid w:val="00453E04"/>
    <w:rsid w:val="0045414A"/>
    <w:rsid w:val="00456E38"/>
    <w:rsid w:val="004579DE"/>
    <w:rsid w:val="00461034"/>
    <w:rsid w:val="00461BC9"/>
    <w:rsid w:val="00464279"/>
    <w:rsid w:val="00464C1F"/>
    <w:rsid w:val="00465099"/>
    <w:rsid w:val="00465753"/>
    <w:rsid w:val="0046703C"/>
    <w:rsid w:val="00467F7D"/>
    <w:rsid w:val="0047143C"/>
    <w:rsid w:val="004748E8"/>
    <w:rsid w:val="0047498E"/>
    <w:rsid w:val="004752A7"/>
    <w:rsid w:val="004800DF"/>
    <w:rsid w:val="004813B2"/>
    <w:rsid w:val="00481515"/>
    <w:rsid w:val="00481B95"/>
    <w:rsid w:val="00481CD9"/>
    <w:rsid w:val="00481F08"/>
    <w:rsid w:val="00486232"/>
    <w:rsid w:val="00486CB1"/>
    <w:rsid w:val="00490513"/>
    <w:rsid w:val="004913B2"/>
    <w:rsid w:val="00491CC4"/>
    <w:rsid w:val="00491D79"/>
    <w:rsid w:val="0049211E"/>
    <w:rsid w:val="00492B03"/>
    <w:rsid w:val="00492DEC"/>
    <w:rsid w:val="004932E1"/>
    <w:rsid w:val="00493818"/>
    <w:rsid w:val="004949A2"/>
    <w:rsid w:val="00494A5A"/>
    <w:rsid w:val="00494FAC"/>
    <w:rsid w:val="00495E03"/>
    <w:rsid w:val="0049691B"/>
    <w:rsid w:val="00496C50"/>
    <w:rsid w:val="0049728E"/>
    <w:rsid w:val="004A02A5"/>
    <w:rsid w:val="004A1020"/>
    <w:rsid w:val="004A28ED"/>
    <w:rsid w:val="004A2E91"/>
    <w:rsid w:val="004A4C62"/>
    <w:rsid w:val="004A4F64"/>
    <w:rsid w:val="004A5366"/>
    <w:rsid w:val="004A552C"/>
    <w:rsid w:val="004A588B"/>
    <w:rsid w:val="004A690C"/>
    <w:rsid w:val="004B07BE"/>
    <w:rsid w:val="004B28A7"/>
    <w:rsid w:val="004B2CBF"/>
    <w:rsid w:val="004B31B3"/>
    <w:rsid w:val="004B4811"/>
    <w:rsid w:val="004B485C"/>
    <w:rsid w:val="004B4A97"/>
    <w:rsid w:val="004B4C0A"/>
    <w:rsid w:val="004B5698"/>
    <w:rsid w:val="004B5B5D"/>
    <w:rsid w:val="004B6799"/>
    <w:rsid w:val="004B6D48"/>
    <w:rsid w:val="004B761E"/>
    <w:rsid w:val="004B7D32"/>
    <w:rsid w:val="004B7E51"/>
    <w:rsid w:val="004B7EB2"/>
    <w:rsid w:val="004C265B"/>
    <w:rsid w:val="004C545A"/>
    <w:rsid w:val="004C5E4D"/>
    <w:rsid w:val="004C5E84"/>
    <w:rsid w:val="004C6675"/>
    <w:rsid w:val="004C6C8E"/>
    <w:rsid w:val="004C6D2A"/>
    <w:rsid w:val="004C734E"/>
    <w:rsid w:val="004C77C2"/>
    <w:rsid w:val="004D1075"/>
    <w:rsid w:val="004D2EDC"/>
    <w:rsid w:val="004D353F"/>
    <w:rsid w:val="004D3923"/>
    <w:rsid w:val="004D5A26"/>
    <w:rsid w:val="004D5AE4"/>
    <w:rsid w:val="004D641B"/>
    <w:rsid w:val="004D6F17"/>
    <w:rsid w:val="004D72D4"/>
    <w:rsid w:val="004D7725"/>
    <w:rsid w:val="004E0336"/>
    <w:rsid w:val="004E0877"/>
    <w:rsid w:val="004E1932"/>
    <w:rsid w:val="004E2B76"/>
    <w:rsid w:val="004E4792"/>
    <w:rsid w:val="004E4CC8"/>
    <w:rsid w:val="004F05FA"/>
    <w:rsid w:val="004F0A29"/>
    <w:rsid w:val="004F1257"/>
    <w:rsid w:val="004F28CB"/>
    <w:rsid w:val="004F2E83"/>
    <w:rsid w:val="004F314E"/>
    <w:rsid w:val="004F3A70"/>
    <w:rsid w:val="004F4524"/>
    <w:rsid w:val="004F4555"/>
    <w:rsid w:val="004F4AC7"/>
    <w:rsid w:val="004F4AE1"/>
    <w:rsid w:val="004F4D9F"/>
    <w:rsid w:val="004F5171"/>
    <w:rsid w:val="004F5AA8"/>
    <w:rsid w:val="004F75BD"/>
    <w:rsid w:val="004F7DAF"/>
    <w:rsid w:val="00501E96"/>
    <w:rsid w:val="00502136"/>
    <w:rsid w:val="005120F6"/>
    <w:rsid w:val="00512814"/>
    <w:rsid w:val="00512CE4"/>
    <w:rsid w:val="005148E8"/>
    <w:rsid w:val="00514DFD"/>
    <w:rsid w:val="00514E83"/>
    <w:rsid w:val="005164AA"/>
    <w:rsid w:val="005164FF"/>
    <w:rsid w:val="0051701C"/>
    <w:rsid w:val="00517460"/>
    <w:rsid w:val="00517D06"/>
    <w:rsid w:val="00517F66"/>
    <w:rsid w:val="0052005E"/>
    <w:rsid w:val="005204AC"/>
    <w:rsid w:val="00521044"/>
    <w:rsid w:val="005210A6"/>
    <w:rsid w:val="005213B3"/>
    <w:rsid w:val="005215A8"/>
    <w:rsid w:val="00522A9F"/>
    <w:rsid w:val="00522F81"/>
    <w:rsid w:val="00523F3D"/>
    <w:rsid w:val="00524161"/>
    <w:rsid w:val="005277DE"/>
    <w:rsid w:val="00527850"/>
    <w:rsid w:val="00527D6C"/>
    <w:rsid w:val="00527EDF"/>
    <w:rsid w:val="0053024E"/>
    <w:rsid w:val="005303F9"/>
    <w:rsid w:val="0053072F"/>
    <w:rsid w:val="0053238F"/>
    <w:rsid w:val="0053269B"/>
    <w:rsid w:val="00533102"/>
    <w:rsid w:val="005339BC"/>
    <w:rsid w:val="0053524B"/>
    <w:rsid w:val="005353FB"/>
    <w:rsid w:val="00536CD9"/>
    <w:rsid w:val="0054032D"/>
    <w:rsid w:val="0054105A"/>
    <w:rsid w:val="005410BD"/>
    <w:rsid w:val="00542CD8"/>
    <w:rsid w:val="005439B8"/>
    <w:rsid w:val="00544F28"/>
    <w:rsid w:val="00544FF7"/>
    <w:rsid w:val="0054641D"/>
    <w:rsid w:val="00546FBB"/>
    <w:rsid w:val="00550277"/>
    <w:rsid w:val="00550670"/>
    <w:rsid w:val="00551ECE"/>
    <w:rsid w:val="00552F5C"/>
    <w:rsid w:val="005537F9"/>
    <w:rsid w:val="005547EE"/>
    <w:rsid w:val="00554C30"/>
    <w:rsid w:val="005559D4"/>
    <w:rsid w:val="00555E9C"/>
    <w:rsid w:val="005600B5"/>
    <w:rsid w:val="005603E8"/>
    <w:rsid w:val="00560B55"/>
    <w:rsid w:val="00560B9C"/>
    <w:rsid w:val="00560E8D"/>
    <w:rsid w:val="0056267F"/>
    <w:rsid w:val="00563223"/>
    <w:rsid w:val="00563E4C"/>
    <w:rsid w:val="00564CEF"/>
    <w:rsid w:val="00565267"/>
    <w:rsid w:val="00566374"/>
    <w:rsid w:val="00566AE1"/>
    <w:rsid w:val="00566F06"/>
    <w:rsid w:val="005676AD"/>
    <w:rsid w:val="00567F48"/>
    <w:rsid w:val="0057027C"/>
    <w:rsid w:val="005717CB"/>
    <w:rsid w:val="0057201E"/>
    <w:rsid w:val="005726E4"/>
    <w:rsid w:val="005733A0"/>
    <w:rsid w:val="00573815"/>
    <w:rsid w:val="0057414B"/>
    <w:rsid w:val="00574FD2"/>
    <w:rsid w:val="00575293"/>
    <w:rsid w:val="00575C65"/>
    <w:rsid w:val="00576BD7"/>
    <w:rsid w:val="00577B8D"/>
    <w:rsid w:val="00581963"/>
    <w:rsid w:val="00582170"/>
    <w:rsid w:val="00582534"/>
    <w:rsid w:val="00587125"/>
    <w:rsid w:val="00590BE3"/>
    <w:rsid w:val="005920F1"/>
    <w:rsid w:val="0059414B"/>
    <w:rsid w:val="005954D2"/>
    <w:rsid w:val="00596B1C"/>
    <w:rsid w:val="00597177"/>
    <w:rsid w:val="0059765C"/>
    <w:rsid w:val="005976C8"/>
    <w:rsid w:val="005A0102"/>
    <w:rsid w:val="005A0165"/>
    <w:rsid w:val="005A1BC7"/>
    <w:rsid w:val="005A2046"/>
    <w:rsid w:val="005A28F2"/>
    <w:rsid w:val="005A3C9B"/>
    <w:rsid w:val="005A5A4E"/>
    <w:rsid w:val="005A6EE6"/>
    <w:rsid w:val="005A7FDC"/>
    <w:rsid w:val="005B0630"/>
    <w:rsid w:val="005B0F70"/>
    <w:rsid w:val="005B14A6"/>
    <w:rsid w:val="005B1E89"/>
    <w:rsid w:val="005B2D93"/>
    <w:rsid w:val="005B39BD"/>
    <w:rsid w:val="005B3C80"/>
    <w:rsid w:val="005B41C3"/>
    <w:rsid w:val="005B48BF"/>
    <w:rsid w:val="005B5909"/>
    <w:rsid w:val="005B59E1"/>
    <w:rsid w:val="005B5E7B"/>
    <w:rsid w:val="005B67B8"/>
    <w:rsid w:val="005B6D5E"/>
    <w:rsid w:val="005B6E21"/>
    <w:rsid w:val="005C0792"/>
    <w:rsid w:val="005C10BC"/>
    <w:rsid w:val="005C1EA7"/>
    <w:rsid w:val="005C2174"/>
    <w:rsid w:val="005C3E98"/>
    <w:rsid w:val="005C5F39"/>
    <w:rsid w:val="005D1954"/>
    <w:rsid w:val="005D4A8A"/>
    <w:rsid w:val="005D4C03"/>
    <w:rsid w:val="005D5080"/>
    <w:rsid w:val="005D50D4"/>
    <w:rsid w:val="005D6DA5"/>
    <w:rsid w:val="005D7F4B"/>
    <w:rsid w:val="005E0116"/>
    <w:rsid w:val="005E35D8"/>
    <w:rsid w:val="005E440D"/>
    <w:rsid w:val="005E566D"/>
    <w:rsid w:val="005E789D"/>
    <w:rsid w:val="005F0738"/>
    <w:rsid w:val="005F0894"/>
    <w:rsid w:val="005F0C6C"/>
    <w:rsid w:val="005F1408"/>
    <w:rsid w:val="005F14E8"/>
    <w:rsid w:val="005F2298"/>
    <w:rsid w:val="005F263B"/>
    <w:rsid w:val="005F3F0C"/>
    <w:rsid w:val="005F40A2"/>
    <w:rsid w:val="005F55EB"/>
    <w:rsid w:val="005F6A5A"/>
    <w:rsid w:val="005F6C72"/>
    <w:rsid w:val="005F7122"/>
    <w:rsid w:val="005F7307"/>
    <w:rsid w:val="005F74C1"/>
    <w:rsid w:val="005F77BD"/>
    <w:rsid w:val="0060178C"/>
    <w:rsid w:val="00602689"/>
    <w:rsid w:val="006038B2"/>
    <w:rsid w:val="00605AC9"/>
    <w:rsid w:val="00605EB5"/>
    <w:rsid w:val="00606E41"/>
    <w:rsid w:val="00606F98"/>
    <w:rsid w:val="0061061B"/>
    <w:rsid w:val="00611EFD"/>
    <w:rsid w:val="00612601"/>
    <w:rsid w:val="0061287C"/>
    <w:rsid w:val="00613316"/>
    <w:rsid w:val="00613918"/>
    <w:rsid w:val="0061521E"/>
    <w:rsid w:val="006157C2"/>
    <w:rsid w:val="00616640"/>
    <w:rsid w:val="00621112"/>
    <w:rsid w:val="0062180C"/>
    <w:rsid w:val="00623A9D"/>
    <w:rsid w:val="00623ECB"/>
    <w:rsid w:val="00624191"/>
    <w:rsid w:val="00624C10"/>
    <w:rsid w:val="00625D15"/>
    <w:rsid w:val="00625EBB"/>
    <w:rsid w:val="00627BB8"/>
    <w:rsid w:val="00627EEF"/>
    <w:rsid w:val="006305C2"/>
    <w:rsid w:val="006338DA"/>
    <w:rsid w:val="00633AF3"/>
    <w:rsid w:val="00633B27"/>
    <w:rsid w:val="00634405"/>
    <w:rsid w:val="00634A82"/>
    <w:rsid w:val="00634F32"/>
    <w:rsid w:val="00636F35"/>
    <w:rsid w:val="00641C2A"/>
    <w:rsid w:val="00642D3F"/>
    <w:rsid w:val="00643B4C"/>
    <w:rsid w:val="00643F5A"/>
    <w:rsid w:val="006443BA"/>
    <w:rsid w:val="00644EF1"/>
    <w:rsid w:val="006501B5"/>
    <w:rsid w:val="006504B1"/>
    <w:rsid w:val="006505AF"/>
    <w:rsid w:val="00651413"/>
    <w:rsid w:val="00651EA4"/>
    <w:rsid w:val="00651F41"/>
    <w:rsid w:val="006523C6"/>
    <w:rsid w:val="00654171"/>
    <w:rsid w:val="0065519D"/>
    <w:rsid w:val="00655B5D"/>
    <w:rsid w:val="00656674"/>
    <w:rsid w:val="006568AD"/>
    <w:rsid w:val="00656DC7"/>
    <w:rsid w:val="006579C1"/>
    <w:rsid w:val="00657B9D"/>
    <w:rsid w:val="006650F8"/>
    <w:rsid w:val="006651AC"/>
    <w:rsid w:val="0066540D"/>
    <w:rsid w:val="00666DEF"/>
    <w:rsid w:val="0066730D"/>
    <w:rsid w:val="006676BD"/>
    <w:rsid w:val="00670524"/>
    <w:rsid w:val="0067094E"/>
    <w:rsid w:val="006711BC"/>
    <w:rsid w:val="006727F5"/>
    <w:rsid w:val="0067697E"/>
    <w:rsid w:val="00677583"/>
    <w:rsid w:val="006800FE"/>
    <w:rsid w:val="00681EC0"/>
    <w:rsid w:val="00682056"/>
    <w:rsid w:val="00682556"/>
    <w:rsid w:val="006832DC"/>
    <w:rsid w:val="006838B1"/>
    <w:rsid w:val="00684937"/>
    <w:rsid w:val="00685F33"/>
    <w:rsid w:val="006865C0"/>
    <w:rsid w:val="00686FB4"/>
    <w:rsid w:val="0069085A"/>
    <w:rsid w:val="00690B91"/>
    <w:rsid w:val="00690DC3"/>
    <w:rsid w:val="006918C5"/>
    <w:rsid w:val="00692FE5"/>
    <w:rsid w:val="006932EB"/>
    <w:rsid w:val="0069688D"/>
    <w:rsid w:val="006978B9"/>
    <w:rsid w:val="006A12C6"/>
    <w:rsid w:val="006A1673"/>
    <w:rsid w:val="006A1BFC"/>
    <w:rsid w:val="006A1C12"/>
    <w:rsid w:val="006A20C8"/>
    <w:rsid w:val="006A3268"/>
    <w:rsid w:val="006A375D"/>
    <w:rsid w:val="006A47BC"/>
    <w:rsid w:val="006A4BFC"/>
    <w:rsid w:val="006A50EF"/>
    <w:rsid w:val="006A6EC9"/>
    <w:rsid w:val="006A7E20"/>
    <w:rsid w:val="006B00C8"/>
    <w:rsid w:val="006B0FD5"/>
    <w:rsid w:val="006B14F6"/>
    <w:rsid w:val="006B17D8"/>
    <w:rsid w:val="006B18FC"/>
    <w:rsid w:val="006B1FA0"/>
    <w:rsid w:val="006B251E"/>
    <w:rsid w:val="006B31CF"/>
    <w:rsid w:val="006B33E1"/>
    <w:rsid w:val="006B4085"/>
    <w:rsid w:val="006B559B"/>
    <w:rsid w:val="006B7194"/>
    <w:rsid w:val="006B7421"/>
    <w:rsid w:val="006B7782"/>
    <w:rsid w:val="006C0010"/>
    <w:rsid w:val="006C08E1"/>
    <w:rsid w:val="006C168A"/>
    <w:rsid w:val="006C2421"/>
    <w:rsid w:val="006C4C82"/>
    <w:rsid w:val="006C55FB"/>
    <w:rsid w:val="006C5877"/>
    <w:rsid w:val="006C58FC"/>
    <w:rsid w:val="006C6659"/>
    <w:rsid w:val="006C6738"/>
    <w:rsid w:val="006C7CDB"/>
    <w:rsid w:val="006D02AB"/>
    <w:rsid w:val="006D0960"/>
    <w:rsid w:val="006D1BEE"/>
    <w:rsid w:val="006D30AD"/>
    <w:rsid w:val="006D3498"/>
    <w:rsid w:val="006D4A11"/>
    <w:rsid w:val="006D4CFC"/>
    <w:rsid w:val="006D4DD4"/>
    <w:rsid w:val="006D62DA"/>
    <w:rsid w:val="006E11CF"/>
    <w:rsid w:val="006E38DE"/>
    <w:rsid w:val="006E41B2"/>
    <w:rsid w:val="006E59C3"/>
    <w:rsid w:val="006E5F16"/>
    <w:rsid w:val="006E65DF"/>
    <w:rsid w:val="006E6CC0"/>
    <w:rsid w:val="006F0574"/>
    <w:rsid w:val="006F24C0"/>
    <w:rsid w:val="006F26EC"/>
    <w:rsid w:val="006F33BB"/>
    <w:rsid w:val="006F3BDE"/>
    <w:rsid w:val="006F4C1B"/>
    <w:rsid w:val="006F6EEF"/>
    <w:rsid w:val="006F6F08"/>
    <w:rsid w:val="007015EF"/>
    <w:rsid w:val="00701D4C"/>
    <w:rsid w:val="00702669"/>
    <w:rsid w:val="007031D4"/>
    <w:rsid w:val="0070358B"/>
    <w:rsid w:val="007045CD"/>
    <w:rsid w:val="007052F7"/>
    <w:rsid w:val="007060F7"/>
    <w:rsid w:val="0070663C"/>
    <w:rsid w:val="00707119"/>
    <w:rsid w:val="0070712D"/>
    <w:rsid w:val="00710101"/>
    <w:rsid w:val="00710402"/>
    <w:rsid w:val="007104D3"/>
    <w:rsid w:val="00710DF4"/>
    <w:rsid w:val="00710EA8"/>
    <w:rsid w:val="0071124F"/>
    <w:rsid w:val="0071309A"/>
    <w:rsid w:val="00713D4A"/>
    <w:rsid w:val="00716435"/>
    <w:rsid w:val="00716EE4"/>
    <w:rsid w:val="00717206"/>
    <w:rsid w:val="0071792C"/>
    <w:rsid w:val="00717A0A"/>
    <w:rsid w:val="0072293B"/>
    <w:rsid w:val="00724E92"/>
    <w:rsid w:val="0072524A"/>
    <w:rsid w:val="00727C72"/>
    <w:rsid w:val="0073166F"/>
    <w:rsid w:val="007322CF"/>
    <w:rsid w:val="00732B8C"/>
    <w:rsid w:val="00732E25"/>
    <w:rsid w:val="0073469A"/>
    <w:rsid w:val="007347F4"/>
    <w:rsid w:val="00736747"/>
    <w:rsid w:val="00737288"/>
    <w:rsid w:val="007376CD"/>
    <w:rsid w:val="00740B40"/>
    <w:rsid w:val="00740C54"/>
    <w:rsid w:val="00741F46"/>
    <w:rsid w:val="007420C5"/>
    <w:rsid w:val="007422CF"/>
    <w:rsid w:val="00742D44"/>
    <w:rsid w:val="00743F92"/>
    <w:rsid w:val="0074411F"/>
    <w:rsid w:val="00744333"/>
    <w:rsid w:val="00744E80"/>
    <w:rsid w:val="0074787D"/>
    <w:rsid w:val="007502AF"/>
    <w:rsid w:val="0075075C"/>
    <w:rsid w:val="00750B91"/>
    <w:rsid w:val="00750FD8"/>
    <w:rsid w:val="007518D7"/>
    <w:rsid w:val="00751FDE"/>
    <w:rsid w:val="0075233D"/>
    <w:rsid w:val="0075255F"/>
    <w:rsid w:val="00753A0C"/>
    <w:rsid w:val="0075448D"/>
    <w:rsid w:val="00755339"/>
    <w:rsid w:val="007558CF"/>
    <w:rsid w:val="00756525"/>
    <w:rsid w:val="00760873"/>
    <w:rsid w:val="00761943"/>
    <w:rsid w:val="0076292D"/>
    <w:rsid w:val="007671E1"/>
    <w:rsid w:val="00771089"/>
    <w:rsid w:val="00771FC8"/>
    <w:rsid w:val="00772A40"/>
    <w:rsid w:val="007739C7"/>
    <w:rsid w:val="0077557B"/>
    <w:rsid w:val="007763AC"/>
    <w:rsid w:val="00776926"/>
    <w:rsid w:val="00776E84"/>
    <w:rsid w:val="007819D3"/>
    <w:rsid w:val="0078226E"/>
    <w:rsid w:val="00783A27"/>
    <w:rsid w:val="00783AA8"/>
    <w:rsid w:val="00785A06"/>
    <w:rsid w:val="0078601B"/>
    <w:rsid w:val="0078667C"/>
    <w:rsid w:val="00787E31"/>
    <w:rsid w:val="00790533"/>
    <w:rsid w:val="00790A7F"/>
    <w:rsid w:val="00790C51"/>
    <w:rsid w:val="0079161C"/>
    <w:rsid w:val="00791EC1"/>
    <w:rsid w:val="007931BE"/>
    <w:rsid w:val="00793AC5"/>
    <w:rsid w:val="007951EC"/>
    <w:rsid w:val="00796010"/>
    <w:rsid w:val="007A0804"/>
    <w:rsid w:val="007A1A2F"/>
    <w:rsid w:val="007A1E00"/>
    <w:rsid w:val="007A1F16"/>
    <w:rsid w:val="007A2B6A"/>
    <w:rsid w:val="007A3E9E"/>
    <w:rsid w:val="007A4BBF"/>
    <w:rsid w:val="007A5CD2"/>
    <w:rsid w:val="007A5DDB"/>
    <w:rsid w:val="007A6F54"/>
    <w:rsid w:val="007A7256"/>
    <w:rsid w:val="007A7ECF"/>
    <w:rsid w:val="007B1B85"/>
    <w:rsid w:val="007B51B9"/>
    <w:rsid w:val="007B59B5"/>
    <w:rsid w:val="007B5D5C"/>
    <w:rsid w:val="007B746E"/>
    <w:rsid w:val="007B7AE8"/>
    <w:rsid w:val="007C01C4"/>
    <w:rsid w:val="007C086F"/>
    <w:rsid w:val="007C185D"/>
    <w:rsid w:val="007C3093"/>
    <w:rsid w:val="007C3F4B"/>
    <w:rsid w:val="007C56C6"/>
    <w:rsid w:val="007C5BC0"/>
    <w:rsid w:val="007C5FE9"/>
    <w:rsid w:val="007C65ED"/>
    <w:rsid w:val="007C6703"/>
    <w:rsid w:val="007D09E9"/>
    <w:rsid w:val="007D1B0E"/>
    <w:rsid w:val="007D251E"/>
    <w:rsid w:val="007D30D3"/>
    <w:rsid w:val="007D44D7"/>
    <w:rsid w:val="007D4E7E"/>
    <w:rsid w:val="007D63E7"/>
    <w:rsid w:val="007D696B"/>
    <w:rsid w:val="007E0FA2"/>
    <w:rsid w:val="007E1372"/>
    <w:rsid w:val="007E1822"/>
    <w:rsid w:val="007E1B46"/>
    <w:rsid w:val="007E2B36"/>
    <w:rsid w:val="007E2E59"/>
    <w:rsid w:val="007E51BD"/>
    <w:rsid w:val="007E5F9D"/>
    <w:rsid w:val="007E76B9"/>
    <w:rsid w:val="007F0491"/>
    <w:rsid w:val="007F1A62"/>
    <w:rsid w:val="007F1D8D"/>
    <w:rsid w:val="007F235E"/>
    <w:rsid w:val="007F317F"/>
    <w:rsid w:val="007F3CF9"/>
    <w:rsid w:val="007F472C"/>
    <w:rsid w:val="007F4AF6"/>
    <w:rsid w:val="007F50F0"/>
    <w:rsid w:val="007F5795"/>
    <w:rsid w:val="007F6D2B"/>
    <w:rsid w:val="007F718D"/>
    <w:rsid w:val="007F7ECB"/>
    <w:rsid w:val="00801761"/>
    <w:rsid w:val="008025ED"/>
    <w:rsid w:val="00804876"/>
    <w:rsid w:val="008058C9"/>
    <w:rsid w:val="00805A2D"/>
    <w:rsid w:val="00806EBD"/>
    <w:rsid w:val="00806F55"/>
    <w:rsid w:val="0081043A"/>
    <w:rsid w:val="008119EE"/>
    <w:rsid w:val="00811ADC"/>
    <w:rsid w:val="00811E5C"/>
    <w:rsid w:val="008129DF"/>
    <w:rsid w:val="00814E45"/>
    <w:rsid w:val="0081539B"/>
    <w:rsid w:val="00816A0D"/>
    <w:rsid w:val="00820000"/>
    <w:rsid w:val="00820691"/>
    <w:rsid w:val="00820E1A"/>
    <w:rsid w:val="008220B6"/>
    <w:rsid w:val="00822B83"/>
    <w:rsid w:val="00822E99"/>
    <w:rsid w:val="00824681"/>
    <w:rsid w:val="00825B21"/>
    <w:rsid w:val="008270D0"/>
    <w:rsid w:val="00827A31"/>
    <w:rsid w:val="0083060C"/>
    <w:rsid w:val="00831B05"/>
    <w:rsid w:val="00832B57"/>
    <w:rsid w:val="008345CC"/>
    <w:rsid w:val="00835355"/>
    <w:rsid w:val="00835EF2"/>
    <w:rsid w:val="008360F0"/>
    <w:rsid w:val="0083631A"/>
    <w:rsid w:val="0083659B"/>
    <w:rsid w:val="008373A3"/>
    <w:rsid w:val="00840162"/>
    <w:rsid w:val="008404D5"/>
    <w:rsid w:val="00841ACF"/>
    <w:rsid w:val="00841FDF"/>
    <w:rsid w:val="008427C9"/>
    <w:rsid w:val="008433FA"/>
    <w:rsid w:val="00843430"/>
    <w:rsid w:val="00843605"/>
    <w:rsid w:val="008438F1"/>
    <w:rsid w:val="00844181"/>
    <w:rsid w:val="008449B2"/>
    <w:rsid w:val="00845DC5"/>
    <w:rsid w:val="0084679A"/>
    <w:rsid w:val="00846B99"/>
    <w:rsid w:val="00847381"/>
    <w:rsid w:val="008503AA"/>
    <w:rsid w:val="00850B0A"/>
    <w:rsid w:val="008510BC"/>
    <w:rsid w:val="00851DFE"/>
    <w:rsid w:val="008526AB"/>
    <w:rsid w:val="00852B71"/>
    <w:rsid w:val="008532AF"/>
    <w:rsid w:val="00853346"/>
    <w:rsid w:val="00854E33"/>
    <w:rsid w:val="00854F37"/>
    <w:rsid w:val="008555EB"/>
    <w:rsid w:val="0085662F"/>
    <w:rsid w:val="00860323"/>
    <w:rsid w:val="00860998"/>
    <w:rsid w:val="008617FE"/>
    <w:rsid w:val="00861A1B"/>
    <w:rsid w:val="00862509"/>
    <w:rsid w:val="00863E12"/>
    <w:rsid w:val="0086410D"/>
    <w:rsid w:val="00865C0A"/>
    <w:rsid w:val="00870144"/>
    <w:rsid w:val="008702FC"/>
    <w:rsid w:val="00870DD3"/>
    <w:rsid w:val="00871DDA"/>
    <w:rsid w:val="00872186"/>
    <w:rsid w:val="00873FCD"/>
    <w:rsid w:val="00874378"/>
    <w:rsid w:val="00874A94"/>
    <w:rsid w:val="00874ECC"/>
    <w:rsid w:val="008760A9"/>
    <w:rsid w:val="008761EC"/>
    <w:rsid w:val="00877154"/>
    <w:rsid w:val="008802CD"/>
    <w:rsid w:val="00880CC0"/>
    <w:rsid w:val="00881F91"/>
    <w:rsid w:val="00882381"/>
    <w:rsid w:val="00882D6C"/>
    <w:rsid w:val="00883344"/>
    <w:rsid w:val="00886791"/>
    <w:rsid w:val="00890B8A"/>
    <w:rsid w:val="00890E97"/>
    <w:rsid w:val="008915C2"/>
    <w:rsid w:val="008925C6"/>
    <w:rsid w:val="00892D0E"/>
    <w:rsid w:val="00893760"/>
    <w:rsid w:val="008939C5"/>
    <w:rsid w:val="00894476"/>
    <w:rsid w:val="008950A7"/>
    <w:rsid w:val="0089575E"/>
    <w:rsid w:val="00895F83"/>
    <w:rsid w:val="008973FA"/>
    <w:rsid w:val="00897F23"/>
    <w:rsid w:val="008A0E6F"/>
    <w:rsid w:val="008A20A2"/>
    <w:rsid w:val="008A23AE"/>
    <w:rsid w:val="008A5497"/>
    <w:rsid w:val="008A59BB"/>
    <w:rsid w:val="008A65E0"/>
    <w:rsid w:val="008A65F7"/>
    <w:rsid w:val="008A7A73"/>
    <w:rsid w:val="008B101A"/>
    <w:rsid w:val="008B1CA6"/>
    <w:rsid w:val="008B2DAA"/>
    <w:rsid w:val="008B3C67"/>
    <w:rsid w:val="008B3CE6"/>
    <w:rsid w:val="008B4761"/>
    <w:rsid w:val="008B4899"/>
    <w:rsid w:val="008B5F1F"/>
    <w:rsid w:val="008B6509"/>
    <w:rsid w:val="008B6B87"/>
    <w:rsid w:val="008B7AF9"/>
    <w:rsid w:val="008C152C"/>
    <w:rsid w:val="008C23E4"/>
    <w:rsid w:val="008C38E6"/>
    <w:rsid w:val="008C3B42"/>
    <w:rsid w:val="008C3ED7"/>
    <w:rsid w:val="008C6767"/>
    <w:rsid w:val="008C6C62"/>
    <w:rsid w:val="008D1245"/>
    <w:rsid w:val="008D1300"/>
    <w:rsid w:val="008D15DC"/>
    <w:rsid w:val="008D1749"/>
    <w:rsid w:val="008D18E0"/>
    <w:rsid w:val="008D2DC9"/>
    <w:rsid w:val="008D30FE"/>
    <w:rsid w:val="008D357A"/>
    <w:rsid w:val="008D38CF"/>
    <w:rsid w:val="008D3A90"/>
    <w:rsid w:val="008D5215"/>
    <w:rsid w:val="008D5533"/>
    <w:rsid w:val="008D7C65"/>
    <w:rsid w:val="008E0B10"/>
    <w:rsid w:val="008E4BC9"/>
    <w:rsid w:val="008E62E4"/>
    <w:rsid w:val="008E636E"/>
    <w:rsid w:val="008E6708"/>
    <w:rsid w:val="008E67F7"/>
    <w:rsid w:val="008F1387"/>
    <w:rsid w:val="008F18A3"/>
    <w:rsid w:val="008F3BBA"/>
    <w:rsid w:val="008F3D68"/>
    <w:rsid w:val="008F6508"/>
    <w:rsid w:val="008F7D0D"/>
    <w:rsid w:val="00900E4C"/>
    <w:rsid w:val="0090128A"/>
    <w:rsid w:val="00901772"/>
    <w:rsid w:val="00902369"/>
    <w:rsid w:val="00902B2F"/>
    <w:rsid w:val="00903809"/>
    <w:rsid w:val="00903845"/>
    <w:rsid w:val="009040E6"/>
    <w:rsid w:val="009047CB"/>
    <w:rsid w:val="00904CF6"/>
    <w:rsid w:val="00906554"/>
    <w:rsid w:val="00907DF1"/>
    <w:rsid w:val="00913689"/>
    <w:rsid w:val="0091529D"/>
    <w:rsid w:val="009173F9"/>
    <w:rsid w:val="0091770C"/>
    <w:rsid w:val="00917D06"/>
    <w:rsid w:val="00917E76"/>
    <w:rsid w:val="0092102F"/>
    <w:rsid w:val="0092165C"/>
    <w:rsid w:val="009226FE"/>
    <w:rsid w:val="00923E75"/>
    <w:rsid w:val="00924A3E"/>
    <w:rsid w:val="00924CCF"/>
    <w:rsid w:val="00925C1F"/>
    <w:rsid w:val="009265CB"/>
    <w:rsid w:val="00930450"/>
    <w:rsid w:val="009310FC"/>
    <w:rsid w:val="0093174F"/>
    <w:rsid w:val="00934488"/>
    <w:rsid w:val="00934A2C"/>
    <w:rsid w:val="00934E38"/>
    <w:rsid w:val="00935990"/>
    <w:rsid w:val="00935A63"/>
    <w:rsid w:val="0093772C"/>
    <w:rsid w:val="009377CC"/>
    <w:rsid w:val="00940F95"/>
    <w:rsid w:val="00941741"/>
    <w:rsid w:val="0094179A"/>
    <w:rsid w:val="0094190D"/>
    <w:rsid w:val="009420CF"/>
    <w:rsid w:val="009426C5"/>
    <w:rsid w:val="00942C63"/>
    <w:rsid w:val="009431E3"/>
    <w:rsid w:val="00943A1E"/>
    <w:rsid w:val="0094479F"/>
    <w:rsid w:val="00944D7F"/>
    <w:rsid w:val="009450C1"/>
    <w:rsid w:val="00951656"/>
    <w:rsid w:val="00951F47"/>
    <w:rsid w:val="0095210E"/>
    <w:rsid w:val="00952FBE"/>
    <w:rsid w:val="00954960"/>
    <w:rsid w:val="00955477"/>
    <w:rsid w:val="00955EFC"/>
    <w:rsid w:val="00955F40"/>
    <w:rsid w:val="00956F7F"/>
    <w:rsid w:val="0096161A"/>
    <w:rsid w:val="009631A8"/>
    <w:rsid w:val="00964FB3"/>
    <w:rsid w:val="009651F6"/>
    <w:rsid w:val="00965AB5"/>
    <w:rsid w:val="00970E6F"/>
    <w:rsid w:val="009720D6"/>
    <w:rsid w:val="00972278"/>
    <w:rsid w:val="00974681"/>
    <w:rsid w:val="009753CA"/>
    <w:rsid w:val="00976458"/>
    <w:rsid w:val="0097674C"/>
    <w:rsid w:val="00977D47"/>
    <w:rsid w:val="009824C8"/>
    <w:rsid w:val="00982A94"/>
    <w:rsid w:val="00982EE0"/>
    <w:rsid w:val="00983517"/>
    <w:rsid w:val="00983BB3"/>
    <w:rsid w:val="00983C1C"/>
    <w:rsid w:val="00984EFF"/>
    <w:rsid w:val="009862E9"/>
    <w:rsid w:val="0098735E"/>
    <w:rsid w:val="0099195A"/>
    <w:rsid w:val="0099240E"/>
    <w:rsid w:val="00993461"/>
    <w:rsid w:val="00993540"/>
    <w:rsid w:val="0099792B"/>
    <w:rsid w:val="009A1962"/>
    <w:rsid w:val="009A3367"/>
    <w:rsid w:val="009A39B8"/>
    <w:rsid w:val="009A4FCC"/>
    <w:rsid w:val="009A50AB"/>
    <w:rsid w:val="009A562D"/>
    <w:rsid w:val="009A77A7"/>
    <w:rsid w:val="009B080D"/>
    <w:rsid w:val="009B6A87"/>
    <w:rsid w:val="009C19F0"/>
    <w:rsid w:val="009C2BC3"/>
    <w:rsid w:val="009C38B5"/>
    <w:rsid w:val="009C42BC"/>
    <w:rsid w:val="009C434D"/>
    <w:rsid w:val="009C4A82"/>
    <w:rsid w:val="009C4AE6"/>
    <w:rsid w:val="009C533A"/>
    <w:rsid w:val="009C53A2"/>
    <w:rsid w:val="009C686E"/>
    <w:rsid w:val="009C7129"/>
    <w:rsid w:val="009C761C"/>
    <w:rsid w:val="009C7DDB"/>
    <w:rsid w:val="009D1B39"/>
    <w:rsid w:val="009D2271"/>
    <w:rsid w:val="009D3CB5"/>
    <w:rsid w:val="009D7DFA"/>
    <w:rsid w:val="009E067E"/>
    <w:rsid w:val="009E1792"/>
    <w:rsid w:val="009E1A21"/>
    <w:rsid w:val="009E1EC2"/>
    <w:rsid w:val="009E234D"/>
    <w:rsid w:val="009E2A56"/>
    <w:rsid w:val="009E2C0A"/>
    <w:rsid w:val="009E54BD"/>
    <w:rsid w:val="009E6040"/>
    <w:rsid w:val="009E65F6"/>
    <w:rsid w:val="009E742C"/>
    <w:rsid w:val="009F05DD"/>
    <w:rsid w:val="009F0C47"/>
    <w:rsid w:val="009F0F5D"/>
    <w:rsid w:val="009F2DE9"/>
    <w:rsid w:val="009F322D"/>
    <w:rsid w:val="009F532A"/>
    <w:rsid w:val="009F5719"/>
    <w:rsid w:val="009F6AB2"/>
    <w:rsid w:val="009F76E0"/>
    <w:rsid w:val="00A00509"/>
    <w:rsid w:val="00A00E31"/>
    <w:rsid w:val="00A033B9"/>
    <w:rsid w:val="00A056CD"/>
    <w:rsid w:val="00A05E06"/>
    <w:rsid w:val="00A05E83"/>
    <w:rsid w:val="00A06181"/>
    <w:rsid w:val="00A063A9"/>
    <w:rsid w:val="00A06AC9"/>
    <w:rsid w:val="00A07A38"/>
    <w:rsid w:val="00A102A7"/>
    <w:rsid w:val="00A102E9"/>
    <w:rsid w:val="00A10B89"/>
    <w:rsid w:val="00A11A34"/>
    <w:rsid w:val="00A130C3"/>
    <w:rsid w:val="00A144BD"/>
    <w:rsid w:val="00A14BE1"/>
    <w:rsid w:val="00A157EE"/>
    <w:rsid w:val="00A1606D"/>
    <w:rsid w:val="00A1607B"/>
    <w:rsid w:val="00A16198"/>
    <w:rsid w:val="00A17463"/>
    <w:rsid w:val="00A228C7"/>
    <w:rsid w:val="00A229C0"/>
    <w:rsid w:val="00A23B8F"/>
    <w:rsid w:val="00A246A7"/>
    <w:rsid w:val="00A25093"/>
    <w:rsid w:val="00A266EB"/>
    <w:rsid w:val="00A26BCF"/>
    <w:rsid w:val="00A26E6F"/>
    <w:rsid w:val="00A27585"/>
    <w:rsid w:val="00A352D2"/>
    <w:rsid w:val="00A35CEA"/>
    <w:rsid w:val="00A35FC4"/>
    <w:rsid w:val="00A36835"/>
    <w:rsid w:val="00A37D8E"/>
    <w:rsid w:val="00A4024C"/>
    <w:rsid w:val="00A407EB"/>
    <w:rsid w:val="00A40B16"/>
    <w:rsid w:val="00A4113B"/>
    <w:rsid w:val="00A41320"/>
    <w:rsid w:val="00A41C21"/>
    <w:rsid w:val="00A453B7"/>
    <w:rsid w:val="00A4596B"/>
    <w:rsid w:val="00A468DD"/>
    <w:rsid w:val="00A47519"/>
    <w:rsid w:val="00A5007D"/>
    <w:rsid w:val="00A51628"/>
    <w:rsid w:val="00A51EBF"/>
    <w:rsid w:val="00A51F0A"/>
    <w:rsid w:val="00A521EF"/>
    <w:rsid w:val="00A52D0E"/>
    <w:rsid w:val="00A53E65"/>
    <w:rsid w:val="00A54117"/>
    <w:rsid w:val="00A54190"/>
    <w:rsid w:val="00A5546E"/>
    <w:rsid w:val="00A564C2"/>
    <w:rsid w:val="00A569EA"/>
    <w:rsid w:val="00A602B4"/>
    <w:rsid w:val="00A60C18"/>
    <w:rsid w:val="00A60D19"/>
    <w:rsid w:val="00A62E7D"/>
    <w:rsid w:val="00A63276"/>
    <w:rsid w:val="00A64418"/>
    <w:rsid w:val="00A6545B"/>
    <w:rsid w:val="00A65BBE"/>
    <w:rsid w:val="00A66187"/>
    <w:rsid w:val="00A66CC5"/>
    <w:rsid w:val="00A67AF5"/>
    <w:rsid w:val="00A70169"/>
    <w:rsid w:val="00A701D6"/>
    <w:rsid w:val="00A7078E"/>
    <w:rsid w:val="00A70928"/>
    <w:rsid w:val="00A714B4"/>
    <w:rsid w:val="00A74E01"/>
    <w:rsid w:val="00A771F6"/>
    <w:rsid w:val="00A8116B"/>
    <w:rsid w:val="00A8135E"/>
    <w:rsid w:val="00A814EA"/>
    <w:rsid w:val="00A81FDA"/>
    <w:rsid w:val="00A8281A"/>
    <w:rsid w:val="00A8288E"/>
    <w:rsid w:val="00A83514"/>
    <w:rsid w:val="00A84348"/>
    <w:rsid w:val="00A84C9F"/>
    <w:rsid w:val="00A85C46"/>
    <w:rsid w:val="00A86B86"/>
    <w:rsid w:val="00A86D7D"/>
    <w:rsid w:val="00A900B9"/>
    <w:rsid w:val="00A91F3F"/>
    <w:rsid w:val="00A92148"/>
    <w:rsid w:val="00A92191"/>
    <w:rsid w:val="00A92BDE"/>
    <w:rsid w:val="00A92D3E"/>
    <w:rsid w:val="00A934A6"/>
    <w:rsid w:val="00A934C3"/>
    <w:rsid w:val="00A93FC8"/>
    <w:rsid w:val="00A944E4"/>
    <w:rsid w:val="00A944FC"/>
    <w:rsid w:val="00A96FF9"/>
    <w:rsid w:val="00A976D0"/>
    <w:rsid w:val="00A97B31"/>
    <w:rsid w:val="00A97CE6"/>
    <w:rsid w:val="00AA0107"/>
    <w:rsid w:val="00AA0292"/>
    <w:rsid w:val="00AA31AC"/>
    <w:rsid w:val="00AA51A7"/>
    <w:rsid w:val="00AA78DC"/>
    <w:rsid w:val="00AB0B6E"/>
    <w:rsid w:val="00AB182E"/>
    <w:rsid w:val="00AB184E"/>
    <w:rsid w:val="00AB2571"/>
    <w:rsid w:val="00AB2B72"/>
    <w:rsid w:val="00AB484E"/>
    <w:rsid w:val="00AB567A"/>
    <w:rsid w:val="00AB5B41"/>
    <w:rsid w:val="00AB6A09"/>
    <w:rsid w:val="00AB7679"/>
    <w:rsid w:val="00AC1821"/>
    <w:rsid w:val="00AC2BC4"/>
    <w:rsid w:val="00AC4841"/>
    <w:rsid w:val="00AC49E3"/>
    <w:rsid w:val="00AC54BB"/>
    <w:rsid w:val="00AC59BD"/>
    <w:rsid w:val="00AC5D38"/>
    <w:rsid w:val="00AC7BF1"/>
    <w:rsid w:val="00AD018A"/>
    <w:rsid w:val="00AD146A"/>
    <w:rsid w:val="00AD168A"/>
    <w:rsid w:val="00AD1A86"/>
    <w:rsid w:val="00AD2240"/>
    <w:rsid w:val="00AD28B3"/>
    <w:rsid w:val="00AD2B10"/>
    <w:rsid w:val="00AD3A75"/>
    <w:rsid w:val="00AD46B3"/>
    <w:rsid w:val="00AD5B00"/>
    <w:rsid w:val="00AD664C"/>
    <w:rsid w:val="00AE040E"/>
    <w:rsid w:val="00AE0FC1"/>
    <w:rsid w:val="00AE1AA6"/>
    <w:rsid w:val="00AE1CEC"/>
    <w:rsid w:val="00AE3267"/>
    <w:rsid w:val="00AE3594"/>
    <w:rsid w:val="00AE44A8"/>
    <w:rsid w:val="00AE5042"/>
    <w:rsid w:val="00AE526A"/>
    <w:rsid w:val="00AE588E"/>
    <w:rsid w:val="00AE5C92"/>
    <w:rsid w:val="00AE7A68"/>
    <w:rsid w:val="00AF19BC"/>
    <w:rsid w:val="00AF38D7"/>
    <w:rsid w:val="00AF4692"/>
    <w:rsid w:val="00AF4BDE"/>
    <w:rsid w:val="00AF6619"/>
    <w:rsid w:val="00AF76FB"/>
    <w:rsid w:val="00B00992"/>
    <w:rsid w:val="00B01553"/>
    <w:rsid w:val="00B0193C"/>
    <w:rsid w:val="00B020B5"/>
    <w:rsid w:val="00B0214A"/>
    <w:rsid w:val="00B02436"/>
    <w:rsid w:val="00B0400F"/>
    <w:rsid w:val="00B04DF4"/>
    <w:rsid w:val="00B056F5"/>
    <w:rsid w:val="00B05CB2"/>
    <w:rsid w:val="00B061C9"/>
    <w:rsid w:val="00B062AE"/>
    <w:rsid w:val="00B068EC"/>
    <w:rsid w:val="00B06DE0"/>
    <w:rsid w:val="00B107BB"/>
    <w:rsid w:val="00B11BBB"/>
    <w:rsid w:val="00B1455F"/>
    <w:rsid w:val="00B21C31"/>
    <w:rsid w:val="00B225E4"/>
    <w:rsid w:val="00B237E7"/>
    <w:rsid w:val="00B241A1"/>
    <w:rsid w:val="00B24750"/>
    <w:rsid w:val="00B25BDF"/>
    <w:rsid w:val="00B30909"/>
    <w:rsid w:val="00B30C40"/>
    <w:rsid w:val="00B3121C"/>
    <w:rsid w:val="00B315A8"/>
    <w:rsid w:val="00B34326"/>
    <w:rsid w:val="00B34BDB"/>
    <w:rsid w:val="00B34F3F"/>
    <w:rsid w:val="00B3513F"/>
    <w:rsid w:val="00B3538C"/>
    <w:rsid w:val="00B36499"/>
    <w:rsid w:val="00B36CCA"/>
    <w:rsid w:val="00B3774A"/>
    <w:rsid w:val="00B37C63"/>
    <w:rsid w:val="00B403AF"/>
    <w:rsid w:val="00B40C04"/>
    <w:rsid w:val="00B40F9B"/>
    <w:rsid w:val="00B411F0"/>
    <w:rsid w:val="00B41C2C"/>
    <w:rsid w:val="00B42273"/>
    <w:rsid w:val="00B42904"/>
    <w:rsid w:val="00B5056C"/>
    <w:rsid w:val="00B51C0E"/>
    <w:rsid w:val="00B51F2B"/>
    <w:rsid w:val="00B53599"/>
    <w:rsid w:val="00B54107"/>
    <w:rsid w:val="00B541B6"/>
    <w:rsid w:val="00B55174"/>
    <w:rsid w:val="00B55300"/>
    <w:rsid w:val="00B55F13"/>
    <w:rsid w:val="00B56CC7"/>
    <w:rsid w:val="00B61E66"/>
    <w:rsid w:val="00B65B69"/>
    <w:rsid w:val="00B7011F"/>
    <w:rsid w:val="00B72318"/>
    <w:rsid w:val="00B72D6D"/>
    <w:rsid w:val="00B731A9"/>
    <w:rsid w:val="00B7349A"/>
    <w:rsid w:val="00B737D6"/>
    <w:rsid w:val="00B74BEA"/>
    <w:rsid w:val="00B75164"/>
    <w:rsid w:val="00B76FE6"/>
    <w:rsid w:val="00B77C3C"/>
    <w:rsid w:val="00B77F88"/>
    <w:rsid w:val="00B81015"/>
    <w:rsid w:val="00B81B0B"/>
    <w:rsid w:val="00B829C7"/>
    <w:rsid w:val="00B843BA"/>
    <w:rsid w:val="00B84C53"/>
    <w:rsid w:val="00B86CF1"/>
    <w:rsid w:val="00B870DF"/>
    <w:rsid w:val="00B90C5D"/>
    <w:rsid w:val="00B91295"/>
    <w:rsid w:val="00B9181C"/>
    <w:rsid w:val="00B92A5A"/>
    <w:rsid w:val="00B92B57"/>
    <w:rsid w:val="00B9371C"/>
    <w:rsid w:val="00B94186"/>
    <w:rsid w:val="00B942A5"/>
    <w:rsid w:val="00B94492"/>
    <w:rsid w:val="00B959C5"/>
    <w:rsid w:val="00BA07AA"/>
    <w:rsid w:val="00BA0929"/>
    <w:rsid w:val="00BA1211"/>
    <w:rsid w:val="00BA259F"/>
    <w:rsid w:val="00BA293E"/>
    <w:rsid w:val="00BA3715"/>
    <w:rsid w:val="00BA3E53"/>
    <w:rsid w:val="00BA3FB1"/>
    <w:rsid w:val="00BA5730"/>
    <w:rsid w:val="00BB1975"/>
    <w:rsid w:val="00BB1FA8"/>
    <w:rsid w:val="00BB2A41"/>
    <w:rsid w:val="00BB3048"/>
    <w:rsid w:val="00BB561F"/>
    <w:rsid w:val="00BB5A4F"/>
    <w:rsid w:val="00BB63F9"/>
    <w:rsid w:val="00BB77CE"/>
    <w:rsid w:val="00BB7D9E"/>
    <w:rsid w:val="00BC05C9"/>
    <w:rsid w:val="00BC10FB"/>
    <w:rsid w:val="00BC2BD0"/>
    <w:rsid w:val="00BC3134"/>
    <w:rsid w:val="00BC32BE"/>
    <w:rsid w:val="00BC4B26"/>
    <w:rsid w:val="00BC62A8"/>
    <w:rsid w:val="00BD0778"/>
    <w:rsid w:val="00BD2134"/>
    <w:rsid w:val="00BD28D0"/>
    <w:rsid w:val="00BD3354"/>
    <w:rsid w:val="00BD3BD7"/>
    <w:rsid w:val="00BD4711"/>
    <w:rsid w:val="00BD6A61"/>
    <w:rsid w:val="00BD71BC"/>
    <w:rsid w:val="00BD72AB"/>
    <w:rsid w:val="00BD79C4"/>
    <w:rsid w:val="00BE0AF9"/>
    <w:rsid w:val="00BE0B15"/>
    <w:rsid w:val="00BE1138"/>
    <w:rsid w:val="00BE1A27"/>
    <w:rsid w:val="00BE3E55"/>
    <w:rsid w:val="00BE410E"/>
    <w:rsid w:val="00BF111B"/>
    <w:rsid w:val="00BF28A7"/>
    <w:rsid w:val="00BF48D8"/>
    <w:rsid w:val="00BF72A8"/>
    <w:rsid w:val="00BF789A"/>
    <w:rsid w:val="00C00912"/>
    <w:rsid w:val="00C01CC9"/>
    <w:rsid w:val="00C01F1B"/>
    <w:rsid w:val="00C02FC3"/>
    <w:rsid w:val="00C030C8"/>
    <w:rsid w:val="00C0331C"/>
    <w:rsid w:val="00C03D76"/>
    <w:rsid w:val="00C0469E"/>
    <w:rsid w:val="00C04754"/>
    <w:rsid w:val="00C05297"/>
    <w:rsid w:val="00C05412"/>
    <w:rsid w:val="00C057F7"/>
    <w:rsid w:val="00C06271"/>
    <w:rsid w:val="00C0685A"/>
    <w:rsid w:val="00C074A0"/>
    <w:rsid w:val="00C112A8"/>
    <w:rsid w:val="00C116CD"/>
    <w:rsid w:val="00C117B0"/>
    <w:rsid w:val="00C12428"/>
    <w:rsid w:val="00C125F3"/>
    <w:rsid w:val="00C147CA"/>
    <w:rsid w:val="00C14AC9"/>
    <w:rsid w:val="00C151C0"/>
    <w:rsid w:val="00C15A8A"/>
    <w:rsid w:val="00C15B54"/>
    <w:rsid w:val="00C166EC"/>
    <w:rsid w:val="00C168C4"/>
    <w:rsid w:val="00C16F5C"/>
    <w:rsid w:val="00C17BF1"/>
    <w:rsid w:val="00C206C4"/>
    <w:rsid w:val="00C20782"/>
    <w:rsid w:val="00C222A9"/>
    <w:rsid w:val="00C238A0"/>
    <w:rsid w:val="00C23E04"/>
    <w:rsid w:val="00C24C4E"/>
    <w:rsid w:val="00C24FC9"/>
    <w:rsid w:val="00C250D3"/>
    <w:rsid w:val="00C2738C"/>
    <w:rsid w:val="00C27579"/>
    <w:rsid w:val="00C27B41"/>
    <w:rsid w:val="00C3020A"/>
    <w:rsid w:val="00C31BAA"/>
    <w:rsid w:val="00C36358"/>
    <w:rsid w:val="00C375B5"/>
    <w:rsid w:val="00C375F5"/>
    <w:rsid w:val="00C4046C"/>
    <w:rsid w:val="00C405B3"/>
    <w:rsid w:val="00C41799"/>
    <w:rsid w:val="00C42153"/>
    <w:rsid w:val="00C42C6A"/>
    <w:rsid w:val="00C43651"/>
    <w:rsid w:val="00C43A45"/>
    <w:rsid w:val="00C43F10"/>
    <w:rsid w:val="00C45578"/>
    <w:rsid w:val="00C469C0"/>
    <w:rsid w:val="00C47058"/>
    <w:rsid w:val="00C47402"/>
    <w:rsid w:val="00C479F5"/>
    <w:rsid w:val="00C47EF5"/>
    <w:rsid w:val="00C50433"/>
    <w:rsid w:val="00C5175B"/>
    <w:rsid w:val="00C51F55"/>
    <w:rsid w:val="00C52102"/>
    <w:rsid w:val="00C539EC"/>
    <w:rsid w:val="00C53C8E"/>
    <w:rsid w:val="00C54CE2"/>
    <w:rsid w:val="00C559E0"/>
    <w:rsid w:val="00C56A23"/>
    <w:rsid w:val="00C57AC8"/>
    <w:rsid w:val="00C609ED"/>
    <w:rsid w:val="00C61331"/>
    <w:rsid w:val="00C61350"/>
    <w:rsid w:val="00C6170D"/>
    <w:rsid w:val="00C6202E"/>
    <w:rsid w:val="00C632EF"/>
    <w:rsid w:val="00C644E2"/>
    <w:rsid w:val="00C64EF9"/>
    <w:rsid w:val="00C65660"/>
    <w:rsid w:val="00C66029"/>
    <w:rsid w:val="00C67CA3"/>
    <w:rsid w:val="00C717F2"/>
    <w:rsid w:val="00C7272C"/>
    <w:rsid w:val="00C7351F"/>
    <w:rsid w:val="00C748E5"/>
    <w:rsid w:val="00C74B9F"/>
    <w:rsid w:val="00C76529"/>
    <w:rsid w:val="00C770DF"/>
    <w:rsid w:val="00C8024F"/>
    <w:rsid w:val="00C802EF"/>
    <w:rsid w:val="00C82760"/>
    <w:rsid w:val="00C838A3"/>
    <w:rsid w:val="00C840FE"/>
    <w:rsid w:val="00C843AE"/>
    <w:rsid w:val="00C85C8C"/>
    <w:rsid w:val="00C86491"/>
    <w:rsid w:val="00C868E9"/>
    <w:rsid w:val="00C90DDA"/>
    <w:rsid w:val="00C90FA7"/>
    <w:rsid w:val="00C912A2"/>
    <w:rsid w:val="00C9170F"/>
    <w:rsid w:val="00C9275D"/>
    <w:rsid w:val="00C9294C"/>
    <w:rsid w:val="00C94777"/>
    <w:rsid w:val="00C9520B"/>
    <w:rsid w:val="00C95BC1"/>
    <w:rsid w:val="00C965D9"/>
    <w:rsid w:val="00CA0D06"/>
    <w:rsid w:val="00CA1AAB"/>
    <w:rsid w:val="00CA40AB"/>
    <w:rsid w:val="00CA45C9"/>
    <w:rsid w:val="00CA5300"/>
    <w:rsid w:val="00CA5A08"/>
    <w:rsid w:val="00CA5E60"/>
    <w:rsid w:val="00CA7D76"/>
    <w:rsid w:val="00CB4045"/>
    <w:rsid w:val="00CB446E"/>
    <w:rsid w:val="00CB4796"/>
    <w:rsid w:val="00CB6002"/>
    <w:rsid w:val="00CB767A"/>
    <w:rsid w:val="00CC0244"/>
    <w:rsid w:val="00CC2B63"/>
    <w:rsid w:val="00CC40BF"/>
    <w:rsid w:val="00CC4906"/>
    <w:rsid w:val="00CC4ED7"/>
    <w:rsid w:val="00CC5448"/>
    <w:rsid w:val="00CC5551"/>
    <w:rsid w:val="00CC58BA"/>
    <w:rsid w:val="00CC62A7"/>
    <w:rsid w:val="00CC69A5"/>
    <w:rsid w:val="00CC7355"/>
    <w:rsid w:val="00CC7B93"/>
    <w:rsid w:val="00CC7F7E"/>
    <w:rsid w:val="00CD0A25"/>
    <w:rsid w:val="00CD12B8"/>
    <w:rsid w:val="00CD22A7"/>
    <w:rsid w:val="00CD37C2"/>
    <w:rsid w:val="00CD5529"/>
    <w:rsid w:val="00CD59F6"/>
    <w:rsid w:val="00CD5FBD"/>
    <w:rsid w:val="00CD72E9"/>
    <w:rsid w:val="00CE00F0"/>
    <w:rsid w:val="00CE1B4A"/>
    <w:rsid w:val="00CE2CAC"/>
    <w:rsid w:val="00CE4C13"/>
    <w:rsid w:val="00CE671F"/>
    <w:rsid w:val="00CE71F6"/>
    <w:rsid w:val="00CE7F20"/>
    <w:rsid w:val="00CF2949"/>
    <w:rsid w:val="00CF3A62"/>
    <w:rsid w:val="00CF57A9"/>
    <w:rsid w:val="00CF5DBB"/>
    <w:rsid w:val="00CF6D83"/>
    <w:rsid w:val="00CF7AD3"/>
    <w:rsid w:val="00D02F77"/>
    <w:rsid w:val="00D03EE5"/>
    <w:rsid w:val="00D04671"/>
    <w:rsid w:val="00D047CC"/>
    <w:rsid w:val="00D05A2B"/>
    <w:rsid w:val="00D05B85"/>
    <w:rsid w:val="00D05F3D"/>
    <w:rsid w:val="00D109CC"/>
    <w:rsid w:val="00D10AB5"/>
    <w:rsid w:val="00D10B29"/>
    <w:rsid w:val="00D1390F"/>
    <w:rsid w:val="00D13CE8"/>
    <w:rsid w:val="00D14056"/>
    <w:rsid w:val="00D1435F"/>
    <w:rsid w:val="00D17EA0"/>
    <w:rsid w:val="00D200F8"/>
    <w:rsid w:val="00D20594"/>
    <w:rsid w:val="00D20B49"/>
    <w:rsid w:val="00D21B56"/>
    <w:rsid w:val="00D22819"/>
    <w:rsid w:val="00D25B18"/>
    <w:rsid w:val="00D25C84"/>
    <w:rsid w:val="00D25D20"/>
    <w:rsid w:val="00D30201"/>
    <w:rsid w:val="00D30385"/>
    <w:rsid w:val="00D30482"/>
    <w:rsid w:val="00D30F8B"/>
    <w:rsid w:val="00D31736"/>
    <w:rsid w:val="00D33BB4"/>
    <w:rsid w:val="00D35953"/>
    <w:rsid w:val="00D35D96"/>
    <w:rsid w:val="00D36257"/>
    <w:rsid w:val="00D375F7"/>
    <w:rsid w:val="00D42DA5"/>
    <w:rsid w:val="00D43EC9"/>
    <w:rsid w:val="00D44305"/>
    <w:rsid w:val="00D45921"/>
    <w:rsid w:val="00D45A99"/>
    <w:rsid w:val="00D45B78"/>
    <w:rsid w:val="00D46FBF"/>
    <w:rsid w:val="00D46FDF"/>
    <w:rsid w:val="00D47047"/>
    <w:rsid w:val="00D47A15"/>
    <w:rsid w:val="00D506BB"/>
    <w:rsid w:val="00D52687"/>
    <w:rsid w:val="00D52BB2"/>
    <w:rsid w:val="00D53049"/>
    <w:rsid w:val="00D535F7"/>
    <w:rsid w:val="00D5364B"/>
    <w:rsid w:val="00D54413"/>
    <w:rsid w:val="00D55EE1"/>
    <w:rsid w:val="00D56992"/>
    <w:rsid w:val="00D569FA"/>
    <w:rsid w:val="00D56B3D"/>
    <w:rsid w:val="00D57564"/>
    <w:rsid w:val="00D600F8"/>
    <w:rsid w:val="00D60682"/>
    <w:rsid w:val="00D60D87"/>
    <w:rsid w:val="00D622A1"/>
    <w:rsid w:val="00D624D6"/>
    <w:rsid w:val="00D65629"/>
    <w:rsid w:val="00D66271"/>
    <w:rsid w:val="00D66A30"/>
    <w:rsid w:val="00D676F0"/>
    <w:rsid w:val="00D67932"/>
    <w:rsid w:val="00D70300"/>
    <w:rsid w:val="00D71145"/>
    <w:rsid w:val="00D7369A"/>
    <w:rsid w:val="00D7573E"/>
    <w:rsid w:val="00D7574C"/>
    <w:rsid w:val="00D80D31"/>
    <w:rsid w:val="00D81C09"/>
    <w:rsid w:val="00D835F5"/>
    <w:rsid w:val="00D83EB4"/>
    <w:rsid w:val="00D83FE9"/>
    <w:rsid w:val="00D85CD8"/>
    <w:rsid w:val="00D8670D"/>
    <w:rsid w:val="00D86DC2"/>
    <w:rsid w:val="00D9054D"/>
    <w:rsid w:val="00D91B44"/>
    <w:rsid w:val="00D91FA0"/>
    <w:rsid w:val="00D92298"/>
    <w:rsid w:val="00D958CB"/>
    <w:rsid w:val="00D97316"/>
    <w:rsid w:val="00DA06A9"/>
    <w:rsid w:val="00DA0F3C"/>
    <w:rsid w:val="00DA1305"/>
    <w:rsid w:val="00DA2EEF"/>
    <w:rsid w:val="00DA31B0"/>
    <w:rsid w:val="00DA3FDE"/>
    <w:rsid w:val="00DA5326"/>
    <w:rsid w:val="00DB0B21"/>
    <w:rsid w:val="00DB0E89"/>
    <w:rsid w:val="00DB2B8B"/>
    <w:rsid w:val="00DB418E"/>
    <w:rsid w:val="00DB4537"/>
    <w:rsid w:val="00DB4E64"/>
    <w:rsid w:val="00DB5ABB"/>
    <w:rsid w:val="00DB71B4"/>
    <w:rsid w:val="00DB7242"/>
    <w:rsid w:val="00DB745E"/>
    <w:rsid w:val="00DC075E"/>
    <w:rsid w:val="00DC08F3"/>
    <w:rsid w:val="00DC1B78"/>
    <w:rsid w:val="00DC1CC0"/>
    <w:rsid w:val="00DC1F80"/>
    <w:rsid w:val="00DC20C1"/>
    <w:rsid w:val="00DC257C"/>
    <w:rsid w:val="00DC2971"/>
    <w:rsid w:val="00DC3E5C"/>
    <w:rsid w:val="00DC41B5"/>
    <w:rsid w:val="00DC58EA"/>
    <w:rsid w:val="00DC78AE"/>
    <w:rsid w:val="00DD242B"/>
    <w:rsid w:val="00DD44F9"/>
    <w:rsid w:val="00DD4607"/>
    <w:rsid w:val="00DD4FD0"/>
    <w:rsid w:val="00DD5833"/>
    <w:rsid w:val="00DD6043"/>
    <w:rsid w:val="00DD712D"/>
    <w:rsid w:val="00DD7D12"/>
    <w:rsid w:val="00DE005E"/>
    <w:rsid w:val="00DE1885"/>
    <w:rsid w:val="00DE2A47"/>
    <w:rsid w:val="00DE2B08"/>
    <w:rsid w:val="00DE2D17"/>
    <w:rsid w:val="00DE3DD7"/>
    <w:rsid w:val="00DE6064"/>
    <w:rsid w:val="00DF070E"/>
    <w:rsid w:val="00DF0A64"/>
    <w:rsid w:val="00DF3B29"/>
    <w:rsid w:val="00DF3ED7"/>
    <w:rsid w:val="00DF438F"/>
    <w:rsid w:val="00DF439C"/>
    <w:rsid w:val="00DF5EC6"/>
    <w:rsid w:val="00DF62EA"/>
    <w:rsid w:val="00DF6A5C"/>
    <w:rsid w:val="00DF7E7D"/>
    <w:rsid w:val="00E001B8"/>
    <w:rsid w:val="00E00717"/>
    <w:rsid w:val="00E01186"/>
    <w:rsid w:val="00E0245C"/>
    <w:rsid w:val="00E02862"/>
    <w:rsid w:val="00E03E1F"/>
    <w:rsid w:val="00E05573"/>
    <w:rsid w:val="00E06C1C"/>
    <w:rsid w:val="00E07031"/>
    <w:rsid w:val="00E07B5D"/>
    <w:rsid w:val="00E1064E"/>
    <w:rsid w:val="00E10971"/>
    <w:rsid w:val="00E1122B"/>
    <w:rsid w:val="00E11952"/>
    <w:rsid w:val="00E11A3A"/>
    <w:rsid w:val="00E13D3B"/>
    <w:rsid w:val="00E1589E"/>
    <w:rsid w:val="00E15EA1"/>
    <w:rsid w:val="00E1726C"/>
    <w:rsid w:val="00E1755B"/>
    <w:rsid w:val="00E211EE"/>
    <w:rsid w:val="00E21A49"/>
    <w:rsid w:val="00E222F8"/>
    <w:rsid w:val="00E223CE"/>
    <w:rsid w:val="00E227C8"/>
    <w:rsid w:val="00E238A4"/>
    <w:rsid w:val="00E244A4"/>
    <w:rsid w:val="00E251EB"/>
    <w:rsid w:val="00E27D01"/>
    <w:rsid w:val="00E27E5F"/>
    <w:rsid w:val="00E301B4"/>
    <w:rsid w:val="00E30DD1"/>
    <w:rsid w:val="00E31155"/>
    <w:rsid w:val="00E31F02"/>
    <w:rsid w:val="00E325F3"/>
    <w:rsid w:val="00E33C4F"/>
    <w:rsid w:val="00E366DB"/>
    <w:rsid w:val="00E36702"/>
    <w:rsid w:val="00E37790"/>
    <w:rsid w:val="00E41AFA"/>
    <w:rsid w:val="00E42772"/>
    <w:rsid w:val="00E46EDF"/>
    <w:rsid w:val="00E47034"/>
    <w:rsid w:val="00E47044"/>
    <w:rsid w:val="00E472F5"/>
    <w:rsid w:val="00E479F4"/>
    <w:rsid w:val="00E50035"/>
    <w:rsid w:val="00E50836"/>
    <w:rsid w:val="00E50CF2"/>
    <w:rsid w:val="00E54459"/>
    <w:rsid w:val="00E554A1"/>
    <w:rsid w:val="00E5562A"/>
    <w:rsid w:val="00E55945"/>
    <w:rsid w:val="00E564D1"/>
    <w:rsid w:val="00E6106D"/>
    <w:rsid w:val="00E61C5C"/>
    <w:rsid w:val="00E61E17"/>
    <w:rsid w:val="00E6264B"/>
    <w:rsid w:val="00E65069"/>
    <w:rsid w:val="00E65594"/>
    <w:rsid w:val="00E65D77"/>
    <w:rsid w:val="00E65DB7"/>
    <w:rsid w:val="00E66F88"/>
    <w:rsid w:val="00E701AB"/>
    <w:rsid w:val="00E70749"/>
    <w:rsid w:val="00E71394"/>
    <w:rsid w:val="00E7194B"/>
    <w:rsid w:val="00E72D9B"/>
    <w:rsid w:val="00E72F70"/>
    <w:rsid w:val="00E73AC3"/>
    <w:rsid w:val="00E756C7"/>
    <w:rsid w:val="00E75D6B"/>
    <w:rsid w:val="00E7621B"/>
    <w:rsid w:val="00E76B86"/>
    <w:rsid w:val="00E771A5"/>
    <w:rsid w:val="00E81F63"/>
    <w:rsid w:val="00E8303B"/>
    <w:rsid w:val="00E86525"/>
    <w:rsid w:val="00E9003C"/>
    <w:rsid w:val="00E917DA"/>
    <w:rsid w:val="00E91951"/>
    <w:rsid w:val="00E91FEE"/>
    <w:rsid w:val="00E93827"/>
    <w:rsid w:val="00E93927"/>
    <w:rsid w:val="00E94175"/>
    <w:rsid w:val="00E94457"/>
    <w:rsid w:val="00E95062"/>
    <w:rsid w:val="00E9561D"/>
    <w:rsid w:val="00E95E4F"/>
    <w:rsid w:val="00E963E8"/>
    <w:rsid w:val="00E96A1D"/>
    <w:rsid w:val="00E96C95"/>
    <w:rsid w:val="00E979BE"/>
    <w:rsid w:val="00EA0769"/>
    <w:rsid w:val="00EA28C3"/>
    <w:rsid w:val="00EA4CC5"/>
    <w:rsid w:val="00EA77FB"/>
    <w:rsid w:val="00EB1244"/>
    <w:rsid w:val="00EB2076"/>
    <w:rsid w:val="00EB2F85"/>
    <w:rsid w:val="00EB3561"/>
    <w:rsid w:val="00EB485D"/>
    <w:rsid w:val="00EB4B18"/>
    <w:rsid w:val="00EB4F54"/>
    <w:rsid w:val="00EB58E8"/>
    <w:rsid w:val="00EB5E4E"/>
    <w:rsid w:val="00EB63E2"/>
    <w:rsid w:val="00EB7067"/>
    <w:rsid w:val="00EB7F94"/>
    <w:rsid w:val="00EC1060"/>
    <w:rsid w:val="00EC1BC4"/>
    <w:rsid w:val="00EC1F35"/>
    <w:rsid w:val="00EC3A02"/>
    <w:rsid w:val="00EC3FD2"/>
    <w:rsid w:val="00EC61C9"/>
    <w:rsid w:val="00EC7CB7"/>
    <w:rsid w:val="00ED0B06"/>
    <w:rsid w:val="00ED148B"/>
    <w:rsid w:val="00ED17FC"/>
    <w:rsid w:val="00ED2F58"/>
    <w:rsid w:val="00ED3476"/>
    <w:rsid w:val="00ED371B"/>
    <w:rsid w:val="00ED3824"/>
    <w:rsid w:val="00ED3887"/>
    <w:rsid w:val="00ED4B7F"/>
    <w:rsid w:val="00ED5DF8"/>
    <w:rsid w:val="00ED6DBD"/>
    <w:rsid w:val="00ED798C"/>
    <w:rsid w:val="00EE0D0E"/>
    <w:rsid w:val="00EE1A10"/>
    <w:rsid w:val="00EE2859"/>
    <w:rsid w:val="00EE2B4C"/>
    <w:rsid w:val="00EE49ED"/>
    <w:rsid w:val="00EE4DDE"/>
    <w:rsid w:val="00EE5728"/>
    <w:rsid w:val="00EE63EC"/>
    <w:rsid w:val="00EE68A6"/>
    <w:rsid w:val="00EE7147"/>
    <w:rsid w:val="00EF2478"/>
    <w:rsid w:val="00EF4ABC"/>
    <w:rsid w:val="00EF4B93"/>
    <w:rsid w:val="00F00453"/>
    <w:rsid w:val="00F004B1"/>
    <w:rsid w:val="00F03CB9"/>
    <w:rsid w:val="00F04C49"/>
    <w:rsid w:val="00F0512F"/>
    <w:rsid w:val="00F067F0"/>
    <w:rsid w:val="00F0788F"/>
    <w:rsid w:val="00F107CA"/>
    <w:rsid w:val="00F10B78"/>
    <w:rsid w:val="00F113BE"/>
    <w:rsid w:val="00F12A15"/>
    <w:rsid w:val="00F15F99"/>
    <w:rsid w:val="00F16F6C"/>
    <w:rsid w:val="00F16F86"/>
    <w:rsid w:val="00F20199"/>
    <w:rsid w:val="00F2077D"/>
    <w:rsid w:val="00F21129"/>
    <w:rsid w:val="00F2170E"/>
    <w:rsid w:val="00F21BF4"/>
    <w:rsid w:val="00F22D44"/>
    <w:rsid w:val="00F230DE"/>
    <w:rsid w:val="00F23BDB"/>
    <w:rsid w:val="00F2407F"/>
    <w:rsid w:val="00F24797"/>
    <w:rsid w:val="00F25E4E"/>
    <w:rsid w:val="00F27E66"/>
    <w:rsid w:val="00F302D2"/>
    <w:rsid w:val="00F30E06"/>
    <w:rsid w:val="00F30F2B"/>
    <w:rsid w:val="00F32182"/>
    <w:rsid w:val="00F3289C"/>
    <w:rsid w:val="00F32FE0"/>
    <w:rsid w:val="00F331FF"/>
    <w:rsid w:val="00F33DFF"/>
    <w:rsid w:val="00F3463E"/>
    <w:rsid w:val="00F34738"/>
    <w:rsid w:val="00F35518"/>
    <w:rsid w:val="00F35FC7"/>
    <w:rsid w:val="00F3731F"/>
    <w:rsid w:val="00F3734E"/>
    <w:rsid w:val="00F3752A"/>
    <w:rsid w:val="00F3781C"/>
    <w:rsid w:val="00F40802"/>
    <w:rsid w:val="00F425BC"/>
    <w:rsid w:val="00F42718"/>
    <w:rsid w:val="00F44156"/>
    <w:rsid w:val="00F44DE4"/>
    <w:rsid w:val="00F45709"/>
    <w:rsid w:val="00F4593B"/>
    <w:rsid w:val="00F46145"/>
    <w:rsid w:val="00F46410"/>
    <w:rsid w:val="00F51CDF"/>
    <w:rsid w:val="00F55365"/>
    <w:rsid w:val="00F56996"/>
    <w:rsid w:val="00F56F64"/>
    <w:rsid w:val="00F576B6"/>
    <w:rsid w:val="00F60754"/>
    <w:rsid w:val="00F60A7D"/>
    <w:rsid w:val="00F62301"/>
    <w:rsid w:val="00F628DE"/>
    <w:rsid w:val="00F64CB1"/>
    <w:rsid w:val="00F65CC5"/>
    <w:rsid w:val="00F667E7"/>
    <w:rsid w:val="00F6725B"/>
    <w:rsid w:val="00F703BE"/>
    <w:rsid w:val="00F74045"/>
    <w:rsid w:val="00F7465D"/>
    <w:rsid w:val="00F74B45"/>
    <w:rsid w:val="00F75248"/>
    <w:rsid w:val="00F75797"/>
    <w:rsid w:val="00F774E8"/>
    <w:rsid w:val="00F77760"/>
    <w:rsid w:val="00F779C4"/>
    <w:rsid w:val="00F816A4"/>
    <w:rsid w:val="00F81F07"/>
    <w:rsid w:val="00F820DA"/>
    <w:rsid w:val="00F821B6"/>
    <w:rsid w:val="00F82896"/>
    <w:rsid w:val="00F82D95"/>
    <w:rsid w:val="00F8324C"/>
    <w:rsid w:val="00F8392C"/>
    <w:rsid w:val="00F83BCA"/>
    <w:rsid w:val="00F844D3"/>
    <w:rsid w:val="00F85A3E"/>
    <w:rsid w:val="00F85FC6"/>
    <w:rsid w:val="00F8735B"/>
    <w:rsid w:val="00F91FC8"/>
    <w:rsid w:val="00F925B6"/>
    <w:rsid w:val="00F92764"/>
    <w:rsid w:val="00F930E1"/>
    <w:rsid w:val="00F958D4"/>
    <w:rsid w:val="00F969E1"/>
    <w:rsid w:val="00F9770D"/>
    <w:rsid w:val="00F977E2"/>
    <w:rsid w:val="00F97952"/>
    <w:rsid w:val="00FA07B2"/>
    <w:rsid w:val="00FA20F3"/>
    <w:rsid w:val="00FA2432"/>
    <w:rsid w:val="00FA2946"/>
    <w:rsid w:val="00FA3001"/>
    <w:rsid w:val="00FA334C"/>
    <w:rsid w:val="00FA360D"/>
    <w:rsid w:val="00FA3D2E"/>
    <w:rsid w:val="00FB008E"/>
    <w:rsid w:val="00FB051F"/>
    <w:rsid w:val="00FB100B"/>
    <w:rsid w:val="00FB3787"/>
    <w:rsid w:val="00FB695E"/>
    <w:rsid w:val="00FB6D34"/>
    <w:rsid w:val="00FB71BC"/>
    <w:rsid w:val="00FB77FB"/>
    <w:rsid w:val="00FC0FBD"/>
    <w:rsid w:val="00FC211A"/>
    <w:rsid w:val="00FC254A"/>
    <w:rsid w:val="00FC3654"/>
    <w:rsid w:val="00FC4D4A"/>
    <w:rsid w:val="00FC7C95"/>
    <w:rsid w:val="00FD0A9F"/>
    <w:rsid w:val="00FD139E"/>
    <w:rsid w:val="00FD20D8"/>
    <w:rsid w:val="00FD2AB3"/>
    <w:rsid w:val="00FD2DAC"/>
    <w:rsid w:val="00FD3DA2"/>
    <w:rsid w:val="00FD4ADE"/>
    <w:rsid w:val="00FD5230"/>
    <w:rsid w:val="00FD532B"/>
    <w:rsid w:val="00FD5376"/>
    <w:rsid w:val="00FD6C8C"/>
    <w:rsid w:val="00FD73F7"/>
    <w:rsid w:val="00FE021D"/>
    <w:rsid w:val="00FE0DE5"/>
    <w:rsid w:val="00FE1486"/>
    <w:rsid w:val="00FE27CE"/>
    <w:rsid w:val="00FE2801"/>
    <w:rsid w:val="00FE3187"/>
    <w:rsid w:val="00FE4335"/>
    <w:rsid w:val="00FE5584"/>
    <w:rsid w:val="00FE55A7"/>
    <w:rsid w:val="00FE68AD"/>
    <w:rsid w:val="00FE692A"/>
    <w:rsid w:val="00FF023A"/>
    <w:rsid w:val="00FF0A7E"/>
    <w:rsid w:val="00FF117D"/>
    <w:rsid w:val="00FF5C12"/>
    <w:rsid w:val="00FF68FB"/>
    <w:rsid w:val="00FF6D16"/>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AC3D"/>
  <w15:docId w15:val="{92C38B16-916D-4FC3-B1EA-4DC014D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0B"/>
    <w:pPr>
      <w:ind w:firstLine="709"/>
      <w:jc w:val="both"/>
    </w:pPr>
    <w:rPr>
      <w:sz w:val="28"/>
      <w:szCs w:val="28"/>
      <w:lang w:eastAsia="en-US"/>
    </w:rPr>
  </w:style>
  <w:style w:type="paragraph" w:styleId="1">
    <w:name w:val="heading 1"/>
    <w:basedOn w:val="a"/>
    <w:next w:val="a"/>
    <w:link w:val="10"/>
    <w:uiPriority w:val="9"/>
    <w:qFormat/>
    <w:rsid w:val="00C927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C9275D"/>
    <w:pPr>
      <w:keepNext/>
      <w:keepLines/>
      <w:spacing w:before="160" w:after="80"/>
      <w:outlineLvl w:val="2"/>
    </w:pPr>
    <w:rPr>
      <w:rFonts w:eastAsiaTheme="majorEastAsia" w:cstheme="majorBidi"/>
      <w:color w:val="2E74B5" w:themeColor="accent1" w:themeShade="BF"/>
    </w:rPr>
  </w:style>
  <w:style w:type="paragraph" w:styleId="4">
    <w:name w:val="heading 4"/>
    <w:basedOn w:val="a"/>
    <w:next w:val="a"/>
    <w:link w:val="40"/>
    <w:uiPriority w:val="9"/>
    <w:semiHidden/>
    <w:unhideWhenUsed/>
    <w:qFormat/>
    <w:rsid w:val="00C9275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9275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9275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275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275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275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2">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font5">
    <w:name w:val="font5"/>
    <w:basedOn w:val="a"/>
    <w:rsid w:val="0089575E"/>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font6">
    <w:name w:val="font6"/>
    <w:basedOn w:val="a"/>
    <w:rsid w:val="0089575E"/>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styleId="afa">
    <w:name w:val="footnote text"/>
    <w:basedOn w:val="a"/>
    <w:link w:val="afb"/>
    <w:uiPriority w:val="99"/>
    <w:semiHidden/>
    <w:unhideWhenUsed/>
    <w:rsid w:val="00BB7D9E"/>
    <w:rPr>
      <w:sz w:val="20"/>
      <w:szCs w:val="20"/>
    </w:rPr>
  </w:style>
  <w:style w:type="character" w:customStyle="1" w:styleId="afb">
    <w:name w:val="Текст сноски Знак"/>
    <w:basedOn w:val="a0"/>
    <w:link w:val="afa"/>
    <w:uiPriority w:val="99"/>
    <w:semiHidden/>
    <w:rsid w:val="00BB7D9E"/>
    <w:rPr>
      <w:lang w:eastAsia="en-US"/>
    </w:rPr>
  </w:style>
  <w:style w:type="character" w:styleId="afc">
    <w:name w:val="footnote reference"/>
    <w:basedOn w:val="a0"/>
    <w:uiPriority w:val="99"/>
    <w:semiHidden/>
    <w:unhideWhenUsed/>
    <w:rsid w:val="00BB7D9E"/>
    <w:rPr>
      <w:vertAlign w:val="superscript"/>
    </w:rPr>
  </w:style>
  <w:style w:type="paragraph" w:customStyle="1" w:styleId="xl138">
    <w:name w:val="xl138"/>
    <w:basedOn w:val="a"/>
    <w:rsid w:val="002B01CA"/>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39">
    <w:name w:val="xl139"/>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0">
    <w:name w:val="xl140"/>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1">
    <w:name w:val="xl141"/>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2">
    <w:name w:val="xl142"/>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3">
    <w:name w:val="xl143"/>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4">
    <w:name w:val="xl144"/>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5">
    <w:name w:val="xl145"/>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6">
    <w:name w:val="xl146"/>
    <w:basedOn w:val="a"/>
    <w:rsid w:val="005F7307"/>
    <w:pPr>
      <w:pBdr>
        <w:right w:val="single" w:sz="4" w:space="0" w:color="auto"/>
      </w:pBdr>
      <w:shd w:val="clear" w:color="000000" w:fill="00B0F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7">
    <w:name w:val="xl147"/>
    <w:basedOn w:val="a"/>
    <w:rsid w:val="005F7307"/>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8">
    <w:name w:val="xl148"/>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lang w:eastAsia="ru-RU"/>
    </w:rPr>
  </w:style>
  <w:style w:type="paragraph" w:customStyle="1" w:styleId="xl149">
    <w:name w:val="xl149"/>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50">
    <w:name w:val="xl150"/>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51">
    <w:name w:val="xl151"/>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52">
    <w:name w:val="xl152"/>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3">
    <w:name w:val="xl153"/>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4">
    <w:name w:val="xl154"/>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5">
    <w:name w:val="xl15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6">
    <w:name w:val="xl15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7">
    <w:name w:val="xl157"/>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8">
    <w:name w:val="xl158"/>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59">
    <w:name w:val="xl159"/>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160">
    <w:name w:val="xl160"/>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161">
    <w:name w:val="xl161"/>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62">
    <w:name w:val="xl162"/>
    <w:basedOn w:val="a"/>
    <w:rsid w:val="005F730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63">
    <w:name w:val="xl163"/>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164">
    <w:name w:val="xl164"/>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65">
    <w:name w:val="xl16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66">
    <w:name w:val="xl16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167">
    <w:name w:val="xl167"/>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68">
    <w:name w:val="xl168"/>
    <w:basedOn w:val="a"/>
    <w:rsid w:val="005F7307"/>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69">
    <w:name w:val="xl169"/>
    <w:basedOn w:val="a"/>
    <w:rsid w:val="005F7307"/>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70">
    <w:name w:val="xl170"/>
    <w:basedOn w:val="a"/>
    <w:rsid w:val="005F730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1">
    <w:name w:val="xl171"/>
    <w:basedOn w:val="a"/>
    <w:rsid w:val="005F730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2">
    <w:name w:val="xl172"/>
    <w:basedOn w:val="a"/>
    <w:rsid w:val="005F730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3">
    <w:name w:val="xl173"/>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74">
    <w:name w:val="xl174"/>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75">
    <w:name w:val="xl175"/>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lang w:eastAsia="ru-RU"/>
    </w:rPr>
  </w:style>
  <w:style w:type="paragraph" w:customStyle="1" w:styleId="xl176">
    <w:name w:val="xl17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lang w:eastAsia="ru-RU"/>
    </w:rPr>
  </w:style>
  <w:style w:type="paragraph" w:customStyle="1" w:styleId="xl177">
    <w:name w:val="xl177"/>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78">
    <w:name w:val="xl178"/>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79">
    <w:name w:val="xl179"/>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80">
    <w:name w:val="xl180"/>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81">
    <w:name w:val="xl181"/>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82">
    <w:name w:val="xl182"/>
    <w:basedOn w:val="a"/>
    <w:rsid w:val="005F7307"/>
    <w:pPr>
      <w:pBdr>
        <w:top w:val="single" w:sz="4" w:space="0" w:color="auto"/>
        <w:left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3">
    <w:name w:val="xl183"/>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4">
    <w:name w:val="xl184"/>
    <w:basedOn w:val="a"/>
    <w:rsid w:val="005F7307"/>
    <w:pPr>
      <w:pBdr>
        <w:top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5">
    <w:name w:val="xl18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olor w:val="000000"/>
      <w:sz w:val="20"/>
      <w:szCs w:val="20"/>
      <w:lang w:eastAsia="ru-RU"/>
    </w:rPr>
  </w:style>
  <w:style w:type="paragraph" w:customStyle="1" w:styleId="xl186">
    <w:name w:val="xl186"/>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537">
    <w:name w:val="xl5537"/>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38">
    <w:name w:val="xl5538"/>
    <w:basedOn w:val="a"/>
    <w:rsid w:val="00107291"/>
    <w:pPr>
      <w:spacing w:before="100" w:beforeAutospacing="1" w:after="100" w:afterAutospacing="1"/>
      <w:ind w:firstLine="0"/>
      <w:jc w:val="center"/>
    </w:pPr>
    <w:rPr>
      <w:rFonts w:eastAsia="Times New Roman"/>
      <w:sz w:val="20"/>
      <w:szCs w:val="20"/>
      <w:lang w:eastAsia="ru-RU"/>
    </w:rPr>
  </w:style>
  <w:style w:type="paragraph" w:customStyle="1" w:styleId="xl5539">
    <w:name w:val="xl5539"/>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40">
    <w:name w:val="xl5540"/>
    <w:basedOn w:val="a"/>
    <w:rsid w:val="00107291"/>
    <w:pPr>
      <w:spacing w:before="100" w:beforeAutospacing="1" w:after="100" w:afterAutospacing="1"/>
      <w:ind w:firstLine="0"/>
      <w:jc w:val="right"/>
    </w:pPr>
    <w:rPr>
      <w:rFonts w:eastAsia="Times New Roman"/>
      <w:sz w:val="20"/>
      <w:szCs w:val="20"/>
      <w:lang w:eastAsia="ru-RU"/>
    </w:rPr>
  </w:style>
  <w:style w:type="paragraph" w:customStyle="1" w:styleId="xl5541">
    <w:name w:val="xl5541"/>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42">
    <w:name w:val="xl5542"/>
    <w:basedOn w:val="a"/>
    <w:rsid w:val="00107291"/>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43">
    <w:name w:val="xl554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44">
    <w:name w:val="xl554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5">
    <w:name w:val="xl554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6">
    <w:name w:val="xl5546"/>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47">
    <w:name w:val="xl554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8">
    <w:name w:val="xl554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49">
    <w:name w:val="xl5549"/>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0">
    <w:name w:val="xl555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51">
    <w:name w:val="xl555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2">
    <w:name w:val="xl555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3">
    <w:name w:val="xl555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4">
    <w:name w:val="xl555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5">
    <w:name w:val="xl5555"/>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6">
    <w:name w:val="xl5556"/>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7">
    <w:name w:val="xl5557"/>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8">
    <w:name w:val="xl555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9">
    <w:name w:val="xl5559"/>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60">
    <w:name w:val="xl556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61">
    <w:name w:val="xl5561"/>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2">
    <w:name w:val="xl5562"/>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3">
    <w:name w:val="xl556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64">
    <w:name w:val="xl556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5">
    <w:name w:val="xl556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66">
    <w:name w:val="xl5566"/>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567">
    <w:name w:val="xl556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568">
    <w:name w:val="xl5568"/>
    <w:basedOn w:val="a"/>
    <w:rsid w:val="00107291"/>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69">
    <w:name w:val="xl5569"/>
    <w:basedOn w:val="a"/>
    <w:rsid w:val="00107291"/>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70">
    <w:name w:val="xl557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71">
    <w:name w:val="xl557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72">
    <w:name w:val="xl557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73">
    <w:name w:val="xl557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74">
    <w:name w:val="xl557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75">
    <w:name w:val="xl557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76">
    <w:name w:val="xl5576"/>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77">
    <w:name w:val="xl5577"/>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5578">
    <w:name w:val="xl557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79">
    <w:name w:val="xl5579"/>
    <w:basedOn w:val="a"/>
    <w:rsid w:val="0010729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80">
    <w:name w:val="xl5580"/>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81">
    <w:name w:val="xl558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5582">
    <w:name w:val="xl558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83">
    <w:name w:val="xl558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84">
    <w:name w:val="xl558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85">
    <w:name w:val="xl5585"/>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86">
    <w:name w:val="xl5586"/>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87">
    <w:name w:val="xl5587"/>
    <w:basedOn w:val="a"/>
    <w:rsid w:val="00107291"/>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88">
    <w:name w:val="xl5588"/>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89">
    <w:name w:val="xl5589"/>
    <w:basedOn w:val="a"/>
    <w:rsid w:val="0010729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90">
    <w:name w:val="xl5590"/>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91">
    <w:name w:val="xl559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92">
    <w:name w:val="xl559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93">
    <w:name w:val="xl559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94">
    <w:name w:val="xl5594"/>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595">
    <w:name w:val="xl5595"/>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596">
    <w:name w:val="xl5596"/>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97">
    <w:name w:val="xl5597"/>
    <w:basedOn w:val="a"/>
    <w:rsid w:val="00107291"/>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598">
    <w:name w:val="xl559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599">
    <w:name w:val="xl559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0">
    <w:name w:val="xl5600"/>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01">
    <w:name w:val="xl560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2">
    <w:name w:val="xl560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3">
    <w:name w:val="xl5603"/>
    <w:basedOn w:val="a"/>
    <w:rsid w:val="00107291"/>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04">
    <w:name w:val="xl5604"/>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05">
    <w:name w:val="xl5605"/>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06">
    <w:name w:val="xl560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07">
    <w:name w:val="xl560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08">
    <w:name w:val="xl560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09">
    <w:name w:val="xl5609"/>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10">
    <w:name w:val="xl561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1">
    <w:name w:val="xl561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2">
    <w:name w:val="xl561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3">
    <w:name w:val="xl5613"/>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14">
    <w:name w:val="xl5614"/>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15">
    <w:name w:val="xl5615"/>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616">
    <w:name w:val="xl5616"/>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5617">
    <w:name w:val="xl5617"/>
    <w:basedOn w:val="a"/>
    <w:rsid w:val="00107291"/>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618">
    <w:name w:val="xl561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19">
    <w:name w:val="xl5619"/>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20">
    <w:name w:val="xl5620"/>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21">
    <w:name w:val="xl562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22">
    <w:name w:val="xl562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23">
    <w:name w:val="xl5623"/>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24">
    <w:name w:val="xl562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25">
    <w:name w:val="xl5625"/>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26">
    <w:name w:val="xl5626"/>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27">
    <w:name w:val="xl562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28">
    <w:name w:val="xl562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29">
    <w:name w:val="xl562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30">
    <w:name w:val="xl563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31">
    <w:name w:val="xl563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32">
    <w:name w:val="xl563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33">
    <w:name w:val="xl5633"/>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34">
    <w:name w:val="xl5634"/>
    <w:basedOn w:val="a"/>
    <w:rsid w:val="00107291"/>
    <w:pP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35">
    <w:name w:val="xl5635"/>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6">
    <w:name w:val="xl563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7">
    <w:name w:val="xl563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8">
    <w:name w:val="xl5638"/>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639">
    <w:name w:val="xl563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40">
    <w:name w:val="xl5640"/>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41">
    <w:name w:val="xl5641"/>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2">
    <w:name w:val="xl5642"/>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3">
    <w:name w:val="xl5643"/>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4">
    <w:name w:val="xl5644"/>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645">
    <w:name w:val="xl5645"/>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46">
    <w:name w:val="xl564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47">
    <w:name w:val="xl5647"/>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48">
    <w:name w:val="xl5648"/>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49">
    <w:name w:val="xl5649"/>
    <w:basedOn w:val="a"/>
    <w:rsid w:val="00107291"/>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50">
    <w:name w:val="xl5650"/>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51">
    <w:name w:val="xl5651"/>
    <w:basedOn w:val="a"/>
    <w:rsid w:val="00107291"/>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52">
    <w:name w:val="xl5652"/>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53">
    <w:name w:val="xl5653"/>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54">
    <w:name w:val="xl5654"/>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55">
    <w:name w:val="xl5655"/>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56">
    <w:name w:val="xl5656"/>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57">
    <w:name w:val="xl5657"/>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58">
    <w:name w:val="xl5658"/>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59">
    <w:name w:val="xl5659"/>
    <w:basedOn w:val="a"/>
    <w:rsid w:val="00107291"/>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60">
    <w:name w:val="xl5660"/>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61">
    <w:name w:val="xl566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2">
    <w:name w:val="xl5662"/>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63">
    <w:name w:val="xl566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4">
    <w:name w:val="xl5664"/>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5">
    <w:name w:val="xl566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6">
    <w:name w:val="xl566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7">
    <w:name w:val="xl5667"/>
    <w:basedOn w:val="a"/>
    <w:rsid w:val="00107291"/>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68">
    <w:name w:val="xl5668"/>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9">
    <w:name w:val="xl5669"/>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70">
    <w:name w:val="xl5670"/>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71">
    <w:name w:val="xl567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2">
    <w:name w:val="xl567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73">
    <w:name w:val="xl567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74">
    <w:name w:val="xl5674"/>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75">
    <w:name w:val="xl567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6">
    <w:name w:val="xl567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7">
    <w:name w:val="xl5677"/>
    <w:basedOn w:val="a"/>
    <w:rsid w:val="00107291"/>
    <w:pP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78">
    <w:name w:val="xl5678"/>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eastAsia="Times New Roman"/>
      <w:sz w:val="20"/>
      <w:szCs w:val="20"/>
      <w:lang w:eastAsia="ru-RU"/>
    </w:rPr>
  </w:style>
  <w:style w:type="paragraph" w:customStyle="1" w:styleId="xl5679">
    <w:name w:val="xl5679"/>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5680">
    <w:name w:val="xl5680"/>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81">
    <w:name w:val="xl5681"/>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82">
    <w:name w:val="xl5682"/>
    <w:basedOn w:val="a"/>
    <w:rsid w:val="00107291"/>
    <w:pP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83">
    <w:name w:val="xl5683"/>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84">
    <w:name w:val="xl5684"/>
    <w:basedOn w:val="a"/>
    <w:rsid w:val="00107291"/>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85">
    <w:name w:val="xl568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86">
    <w:name w:val="xl568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687">
    <w:name w:val="xl5687"/>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688">
    <w:name w:val="xl5688"/>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89">
    <w:name w:val="xl5689"/>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90">
    <w:name w:val="xl5690"/>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91">
    <w:name w:val="xl5691"/>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2">
    <w:name w:val="xl569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3">
    <w:name w:val="xl569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94">
    <w:name w:val="xl5694"/>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sz w:val="20"/>
      <w:szCs w:val="20"/>
      <w:lang w:eastAsia="ru-RU"/>
    </w:rPr>
  </w:style>
  <w:style w:type="paragraph" w:customStyle="1" w:styleId="xl5695">
    <w:name w:val="xl5695"/>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96">
    <w:name w:val="xl5696"/>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97">
    <w:name w:val="xl5697"/>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8">
    <w:name w:val="xl5698"/>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5699">
    <w:name w:val="xl5699"/>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00">
    <w:name w:val="xl5700"/>
    <w:basedOn w:val="a"/>
    <w:rsid w:val="00107291"/>
    <w:pP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701">
    <w:name w:val="xl570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2">
    <w:name w:val="xl570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703">
    <w:name w:val="xl5703"/>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4">
    <w:name w:val="xl5704"/>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705">
    <w:name w:val="xl570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6">
    <w:name w:val="xl5706"/>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07">
    <w:name w:val="xl5707"/>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08">
    <w:name w:val="xl5708"/>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09">
    <w:name w:val="xl570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0">
    <w:name w:val="xl571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1">
    <w:name w:val="xl571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sz w:val="20"/>
      <w:szCs w:val="20"/>
      <w:lang w:eastAsia="ru-RU"/>
    </w:rPr>
  </w:style>
  <w:style w:type="paragraph" w:customStyle="1" w:styleId="xl5712">
    <w:name w:val="xl5712"/>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713">
    <w:name w:val="xl5713"/>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14">
    <w:name w:val="xl5714"/>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5">
    <w:name w:val="xl5715"/>
    <w:basedOn w:val="a"/>
    <w:rsid w:val="00107291"/>
    <w:pP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716">
    <w:name w:val="xl571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717">
    <w:name w:val="xl571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718">
    <w:name w:val="xl571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9">
    <w:name w:val="xl5719"/>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20">
    <w:name w:val="xl5720"/>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21">
    <w:name w:val="xl572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22">
    <w:name w:val="xl572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23">
    <w:name w:val="xl5723"/>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724">
    <w:name w:val="xl5724"/>
    <w:basedOn w:val="a"/>
    <w:rsid w:val="001072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25">
    <w:name w:val="xl572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26">
    <w:name w:val="xl572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27">
    <w:name w:val="xl572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28">
    <w:name w:val="xl5728"/>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29">
    <w:name w:val="xl572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30">
    <w:name w:val="xl5730"/>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31">
    <w:name w:val="xl5731"/>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32">
    <w:name w:val="xl5732"/>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33">
    <w:name w:val="xl5733"/>
    <w:basedOn w:val="a"/>
    <w:rsid w:val="00107291"/>
    <w:pP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34">
    <w:name w:val="xl5734"/>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5">
    <w:name w:val="xl573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36">
    <w:name w:val="xl573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7">
    <w:name w:val="xl573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38">
    <w:name w:val="xl5738"/>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9">
    <w:name w:val="xl573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0">
    <w:name w:val="xl5740"/>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41">
    <w:name w:val="xl5741"/>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2">
    <w:name w:val="xl5742"/>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3">
    <w:name w:val="xl5743"/>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44">
    <w:name w:val="xl5744"/>
    <w:basedOn w:val="a"/>
    <w:rsid w:val="00107291"/>
    <w:pP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45">
    <w:name w:val="xl574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46">
    <w:name w:val="xl574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47">
    <w:name w:val="xl574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48">
    <w:name w:val="xl5748"/>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49">
    <w:name w:val="xl574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50">
    <w:name w:val="xl5750"/>
    <w:basedOn w:val="a"/>
    <w:rsid w:val="00107291"/>
    <w:pP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51">
    <w:name w:val="xl5751"/>
    <w:basedOn w:val="a"/>
    <w:rsid w:val="00107291"/>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2">
    <w:name w:val="xl5752"/>
    <w:basedOn w:val="a"/>
    <w:rsid w:val="00107291"/>
    <w:pPr>
      <w:pBdr>
        <w:top w:val="single" w:sz="4" w:space="0" w:color="000000"/>
        <w:left w:val="single" w:sz="4" w:space="0" w:color="000000"/>
        <w:bottom w:val="single" w:sz="4" w:space="0" w:color="000000"/>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3">
    <w:name w:val="xl5753"/>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54">
    <w:name w:val="xl5754"/>
    <w:basedOn w:val="a"/>
    <w:rsid w:val="00107291"/>
    <w:pPr>
      <w:pBdr>
        <w:top w:val="single" w:sz="4" w:space="0" w:color="auto"/>
        <w:left w:val="single" w:sz="4" w:space="0" w:color="auto"/>
        <w:bottom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55">
    <w:name w:val="xl5755"/>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56">
    <w:name w:val="xl5756"/>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7">
    <w:name w:val="xl5757"/>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58">
    <w:name w:val="xl575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59">
    <w:name w:val="xl5759"/>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760">
    <w:name w:val="xl5760"/>
    <w:basedOn w:val="a"/>
    <w:rsid w:val="00107291"/>
    <w:pPr>
      <w:pBdr>
        <w:top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61">
    <w:name w:val="xl5761"/>
    <w:basedOn w:val="a"/>
    <w:rsid w:val="00107291"/>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762">
    <w:name w:val="xl5762"/>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63">
    <w:name w:val="xl5763"/>
    <w:basedOn w:val="a"/>
    <w:rsid w:val="00107291"/>
    <w:pPr>
      <w:pBdr>
        <w:top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64">
    <w:name w:val="xl5764"/>
    <w:basedOn w:val="a"/>
    <w:rsid w:val="001072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65">
    <w:name w:val="xl5765"/>
    <w:basedOn w:val="a"/>
    <w:rsid w:val="00107291"/>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66">
    <w:name w:val="xl5766"/>
    <w:basedOn w:val="a"/>
    <w:rsid w:val="00107291"/>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396">
    <w:name w:val="xl6396"/>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397">
    <w:name w:val="xl6397"/>
    <w:basedOn w:val="a"/>
    <w:rsid w:val="004451AD"/>
    <w:pPr>
      <w:spacing w:before="100" w:beforeAutospacing="1" w:after="100" w:afterAutospacing="1"/>
      <w:ind w:firstLine="0"/>
      <w:jc w:val="center"/>
    </w:pPr>
    <w:rPr>
      <w:rFonts w:eastAsia="Times New Roman"/>
      <w:sz w:val="20"/>
      <w:szCs w:val="20"/>
      <w:lang w:eastAsia="ru-RU"/>
    </w:rPr>
  </w:style>
  <w:style w:type="paragraph" w:customStyle="1" w:styleId="xl6398">
    <w:name w:val="xl6398"/>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399">
    <w:name w:val="xl6399"/>
    <w:basedOn w:val="a"/>
    <w:rsid w:val="004451AD"/>
    <w:pPr>
      <w:spacing w:before="100" w:beforeAutospacing="1" w:after="100" w:afterAutospacing="1"/>
      <w:ind w:firstLine="0"/>
      <w:jc w:val="right"/>
    </w:pPr>
    <w:rPr>
      <w:rFonts w:eastAsia="Times New Roman"/>
      <w:sz w:val="20"/>
      <w:szCs w:val="20"/>
      <w:lang w:eastAsia="ru-RU"/>
    </w:rPr>
  </w:style>
  <w:style w:type="paragraph" w:customStyle="1" w:styleId="xl6400">
    <w:name w:val="xl6400"/>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401">
    <w:name w:val="xl640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2">
    <w:name w:val="xl640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3">
    <w:name w:val="xl640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4">
    <w:name w:val="xl640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05">
    <w:name w:val="xl6405"/>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6">
    <w:name w:val="xl6406"/>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7">
    <w:name w:val="xl640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08">
    <w:name w:val="xl640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9">
    <w:name w:val="xl640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10">
    <w:name w:val="xl641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1">
    <w:name w:val="xl641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2">
    <w:name w:val="xl6412"/>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3">
    <w:name w:val="xl641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4">
    <w:name w:val="xl6414"/>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5">
    <w:name w:val="xl6415"/>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6">
    <w:name w:val="xl6416"/>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7">
    <w:name w:val="xl6417"/>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8">
    <w:name w:val="xl641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9">
    <w:name w:val="xl641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20">
    <w:name w:val="xl642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21">
    <w:name w:val="xl6421"/>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2">
    <w:name w:val="xl6422"/>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3">
    <w:name w:val="xl6423"/>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24">
    <w:name w:val="xl642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5">
    <w:name w:val="xl6425"/>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26">
    <w:name w:val="xl6426"/>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427">
    <w:name w:val="xl642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428">
    <w:name w:val="xl642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29">
    <w:name w:val="xl642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30">
    <w:name w:val="xl643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31">
    <w:name w:val="xl643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32">
    <w:name w:val="xl643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33">
    <w:name w:val="xl643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4">
    <w:name w:val="xl643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5">
    <w:name w:val="xl6435"/>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36">
    <w:name w:val="xl6436"/>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437">
    <w:name w:val="xl643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8">
    <w:name w:val="xl6438"/>
    <w:basedOn w:val="a"/>
    <w:rsid w:val="004451AD"/>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39">
    <w:name w:val="xl6439"/>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40">
    <w:name w:val="xl644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6441">
    <w:name w:val="xl644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42">
    <w:name w:val="xl6442"/>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43">
    <w:name w:val="xl644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44">
    <w:name w:val="xl6444"/>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45">
    <w:name w:val="xl6445"/>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46">
    <w:name w:val="xl6446"/>
    <w:basedOn w:val="a"/>
    <w:rsid w:val="004451AD"/>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47">
    <w:name w:val="xl6447"/>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48">
    <w:name w:val="xl6448"/>
    <w:basedOn w:val="a"/>
    <w:rsid w:val="004451AD"/>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49">
    <w:name w:val="xl6449"/>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50">
    <w:name w:val="xl645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51">
    <w:name w:val="xl645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52">
    <w:name w:val="xl645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53">
    <w:name w:val="xl6453"/>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54">
    <w:name w:val="xl645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55">
    <w:name w:val="xl6455"/>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56">
    <w:name w:val="xl6456"/>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57">
    <w:name w:val="xl645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58">
    <w:name w:val="xl645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59">
    <w:name w:val="xl645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60">
    <w:name w:val="xl646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1">
    <w:name w:val="xl646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2">
    <w:name w:val="xl6462"/>
    <w:basedOn w:val="a"/>
    <w:rsid w:val="004451AD"/>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63">
    <w:name w:val="xl6463"/>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64">
    <w:name w:val="xl6464"/>
    <w:basedOn w:val="a"/>
    <w:rsid w:val="004451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65">
    <w:name w:val="xl6465"/>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66">
    <w:name w:val="xl646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67">
    <w:name w:val="xl646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68">
    <w:name w:val="xl646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9">
    <w:name w:val="xl646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70">
    <w:name w:val="xl647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71">
    <w:name w:val="xl647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72">
    <w:name w:val="xl647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73">
    <w:name w:val="xl6473"/>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6474">
    <w:name w:val="xl6474"/>
    <w:basedOn w:val="a"/>
    <w:rsid w:val="004451AD"/>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75">
    <w:name w:val="xl647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76">
    <w:name w:val="xl647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77">
    <w:name w:val="xl647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78">
    <w:name w:val="xl647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79">
    <w:name w:val="xl647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80">
    <w:name w:val="xl648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81">
    <w:name w:val="xl648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82">
    <w:name w:val="xl648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483">
    <w:name w:val="xl648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484">
    <w:name w:val="xl6484"/>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85">
    <w:name w:val="xl648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86">
    <w:name w:val="xl648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87">
    <w:name w:val="xl648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88">
    <w:name w:val="xl648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89">
    <w:name w:val="xl648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0">
    <w:name w:val="xl649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91">
    <w:name w:val="xl649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2">
    <w:name w:val="xl649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3">
    <w:name w:val="xl649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4">
    <w:name w:val="xl6494"/>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95">
    <w:name w:val="xl6495"/>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96">
    <w:name w:val="xl6496"/>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pPr>
    <w:rPr>
      <w:rFonts w:eastAsia="Times New Roman"/>
      <w:sz w:val="20"/>
      <w:szCs w:val="20"/>
      <w:lang w:eastAsia="ru-RU"/>
    </w:rPr>
  </w:style>
  <w:style w:type="paragraph" w:customStyle="1" w:styleId="xl6497">
    <w:name w:val="xl6497"/>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498">
    <w:name w:val="xl6498"/>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499">
    <w:name w:val="xl6499"/>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0">
    <w:name w:val="xl6500"/>
    <w:basedOn w:val="a"/>
    <w:rsid w:val="004451AD"/>
    <w:pPr>
      <w:pBdr>
        <w:top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1">
    <w:name w:val="xl6501"/>
    <w:basedOn w:val="a"/>
    <w:rsid w:val="004451AD"/>
    <w:pPr>
      <w:pBdr>
        <w:left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2">
    <w:name w:val="xl6502"/>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3">
    <w:name w:val="xl6503"/>
    <w:basedOn w:val="a"/>
    <w:rsid w:val="004451AD"/>
    <w:pPr>
      <w:shd w:val="clear" w:color="000000" w:fill="DA9694"/>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04">
    <w:name w:val="xl6504"/>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pPr>
    <w:rPr>
      <w:rFonts w:eastAsia="Times New Roman"/>
      <w:sz w:val="20"/>
      <w:szCs w:val="20"/>
      <w:lang w:eastAsia="ru-RU"/>
    </w:rPr>
  </w:style>
  <w:style w:type="paragraph" w:customStyle="1" w:styleId="xl6505">
    <w:name w:val="xl6505"/>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06">
    <w:name w:val="xl6506"/>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7">
    <w:name w:val="xl6507"/>
    <w:basedOn w:val="a"/>
    <w:rsid w:val="004451AD"/>
    <w:pPr>
      <w:pBdr>
        <w:top w:val="single" w:sz="4" w:space="0" w:color="auto"/>
        <w:left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508">
    <w:name w:val="xl6508"/>
    <w:basedOn w:val="a"/>
    <w:rsid w:val="004451AD"/>
    <w:pPr>
      <w:pBdr>
        <w:top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sz w:val="20"/>
      <w:szCs w:val="20"/>
      <w:lang w:eastAsia="ru-RU"/>
    </w:rPr>
  </w:style>
  <w:style w:type="paragraph" w:customStyle="1" w:styleId="xl6509">
    <w:name w:val="xl6509"/>
    <w:basedOn w:val="a"/>
    <w:rsid w:val="004451AD"/>
    <w:pPr>
      <w:pBdr>
        <w:top w:val="single" w:sz="4" w:space="0" w:color="auto"/>
        <w:bottom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10">
    <w:name w:val="xl6510"/>
    <w:basedOn w:val="a"/>
    <w:rsid w:val="004451AD"/>
    <w:pPr>
      <w:pBdr>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11">
    <w:name w:val="xl6511"/>
    <w:basedOn w:val="a"/>
    <w:rsid w:val="004451AD"/>
    <w:pPr>
      <w:pBdr>
        <w:left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12">
    <w:name w:val="xl6512"/>
    <w:basedOn w:val="a"/>
    <w:rsid w:val="004451AD"/>
    <w:pPr>
      <w:pBdr>
        <w:top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13">
    <w:name w:val="xl6513"/>
    <w:basedOn w:val="a"/>
    <w:rsid w:val="004451AD"/>
    <w:pPr>
      <w:pBdr>
        <w:top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514">
    <w:name w:val="xl651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5">
    <w:name w:val="xl651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6">
    <w:name w:val="xl6516"/>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7">
    <w:name w:val="xl6517"/>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518">
    <w:name w:val="xl651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19">
    <w:name w:val="xl651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20">
    <w:name w:val="xl6520"/>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21">
    <w:name w:val="xl6521"/>
    <w:basedOn w:val="a"/>
    <w:rsid w:val="004451AD"/>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22">
    <w:name w:val="xl6522"/>
    <w:basedOn w:val="a"/>
    <w:rsid w:val="004451AD"/>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23">
    <w:name w:val="xl652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24">
    <w:name w:val="xl6524"/>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25">
    <w:name w:val="xl6525"/>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526">
    <w:name w:val="xl652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27">
    <w:name w:val="xl6527"/>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28">
    <w:name w:val="xl652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29">
    <w:name w:val="xl6529"/>
    <w:basedOn w:val="a"/>
    <w:rsid w:val="004451AD"/>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6530">
    <w:name w:val="xl6530"/>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31">
    <w:name w:val="xl6531"/>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2">
    <w:name w:val="xl6532"/>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33">
    <w:name w:val="xl6533"/>
    <w:basedOn w:val="a"/>
    <w:rsid w:val="004451AD"/>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34">
    <w:name w:val="xl6534"/>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5">
    <w:name w:val="xl6535"/>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36">
    <w:name w:val="xl6536"/>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6537">
    <w:name w:val="xl6537"/>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8">
    <w:name w:val="xl6538"/>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eastAsia="Times New Roman"/>
      <w:sz w:val="20"/>
      <w:szCs w:val="20"/>
      <w:lang w:eastAsia="ru-RU"/>
    </w:rPr>
  </w:style>
  <w:style w:type="paragraph" w:customStyle="1" w:styleId="xl6539">
    <w:name w:val="xl6539"/>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6540">
    <w:name w:val="xl6540"/>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6541">
    <w:name w:val="xl6541"/>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42">
    <w:name w:val="xl6542"/>
    <w:basedOn w:val="a"/>
    <w:rsid w:val="004451AD"/>
    <w:pP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43">
    <w:name w:val="xl6543"/>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6544">
    <w:name w:val="xl6544"/>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6545">
    <w:name w:val="xl6545"/>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46">
    <w:name w:val="xl6546"/>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47">
    <w:name w:val="xl654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48">
    <w:name w:val="xl654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49">
    <w:name w:val="xl654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sz w:val="20"/>
      <w:szCs w:val="20"/>
      <w:lang w:eastAsia="ru-RU"/>
    </w:rPr>
  </w:style>
  <w:style w:type="paragraph" w:customStyle="1" w:styleId="xl6550">
    <w:name w:val="xl6550"/>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551">
    <w:name w:val="xl6551"/>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2">
    <w:name w:val="xl655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53">
    <w:name w:val="xl6553"/>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54">
    <w:name w:val="xl6554"/>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5">
    <w:name w:val="xl6555"/>
    <w:basedOn w:val="a"/>
    <w:rsid w:val="004451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6">
    <w:name w:val="xl655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57">
    <w:name w:val="xl655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58">
    <w:name w:val="xl655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559">
    <w:name w:val="xl655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0">
    <w:name w:val="xl656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61">
    <w:name w:val="xl6561"/>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62">
    <w:name w:val="xl656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3">
    <w:name w:val="xl6563"/>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4">
    <w:name w:val="xl656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65">
    <w:name w:val="xl6565"/>
    <w:basedOn w:val="a"/>
    <w:rsid w:val="004451AD"/>
    <w:pPr>
      <w:pBdr>
        <w:top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566">
    <w:name w:val="xl6566"/>
    <w:basedOn w:val="a"/>
    <w:rsid w:val="004451AD"/>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567">
    <w:name w:val="xl6567"/>
    <w:basedOn w:val="a"/>
    <w:rsid w:val="004451AD"/>
    <w:pPr>
      <w:pBdr>
        <w:top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68">
    <w:name w:val="xl6568"/>
    <w:basedOn w:val="a"/>
    <w:rsid w:val="004451A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69">
    <w:name w:val="xl6569"/>
    <w:basedOn w:val="a"/>
    <w:rsid w:val="004451AD"/>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570">
    <w:name w:val="xl657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571">
    <w:name w:val="xl6571"/>
    <w:basedOn w:val="a"/>
    <w:rsid w:val="004451AD"/>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572">
    <w:name w:val="xl6572"/>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73">
    <w:name w:val="xl6573"/>
    <w:basedOn w:val="a"/>
    <w:rsid w:val="004451AD"/>
    <w:pP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74">
    <w:name w:val="xl657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75">
    <w:name w:val="xl657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6">
    <w:name w:val="xl657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77">
    <w:name w:val="xl6577"/>
    <w:basedOn w:val="a"/>
    <w:rsid w:val="004451AD"/>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8">
    <w:name w:val="xl657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9">
    <w:name w:val="xl6579"/>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80">
    <w:name w:val="xl658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1">
    <w:name w:val="xl6581"/>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2">
    <w:name w:val="xl658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3">
    <w:name w:val="xl658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84">
    <w:name w:val="xl658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85">
    <w:name w:val="xl658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6">
    <w:name w:val="xl658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7">
    <w:name w:val="xl658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8">
    <w:name w:val="xl6588"/>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9">
    <w:name w:val="xl658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0">
    <w:name w:val="xl659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91">
    <w:name w:val="xl6591"/>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2">
    <w:name w:val="xl659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93">
    <w:name w:val="xl659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4">
    <w:name w:val="xl6594"/>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5">
    <w:name w:val="xl659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96">
    <w:name w:val="xl6596"/>
    <w:basedOn w:val="a"/>
    <w:rsid w:val="004451AD"/>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97">
    <w:name w:val="xl659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98">
    <w:name w:val="xl659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9">
    <w:name w:val="xl6599"/>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0">
    <w:name w:val="xl660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1">
    <w:name w:val="xl6601"/>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02">
    <w:name w:val="xl660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3">
    <w:name w:val="xl660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4">
    <w:name w:val="xl660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05">
    <w:name w:val="xl6605"/>
    <w:basedOn w:val="a"/>
    <w:rsid w:val="004451AD"/>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606">
    <w:name w:val="xl6606"/>
    <w:basedOn w:val="a"/>
    <w:rsid w:val="004451AD"/>
    <w:pPr>
      <w:pBdr>
        <w:top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7">
    <w:name w:val="xl6607"/>
    <w:basedOn w:val="a"/>
    <w:rsid w:val="004451AD"/>
    <w:pPr>
      <w:pBdr>
        <w:top w:val="single" w:sz="4" w:space="0" w:color="auto"/>
        <w:bottom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8">
    <w:name w:val="xl6608"/>
    <w:basedOn w:val="a"/>
    <w:rsid w:val="004451AD"/>
    <w:pP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609">
    <w:name w:val="xl6609"/>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10">
    <w:name w:val="xl6610"/>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11">
    <w:name w:val="xl6611"/>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12">
    <w:name w:val="xl6612"/>
    <w:basedOn w:val="a"/>
    <w:rsid w:val="004451AD"/>
    <w:pPr>
      <w:shd w:val="clear" w:color="000000" w:fill="00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613">
    <w:name w:val="xl6613"/>
    <w:basedOn w:val="a"/>
    <w:rsid w:val="004451AD"/>
    <w:pPr>
      <w:pBdr>
        <w:top w:val="single" w:sz="4" w:space="0" w:color="auto"/>
        <w:left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14">
    <w:name w:val="xl6614"/>
    <w:basedOn w:val="a"/>
    <w:rsid w:val="004451AD"/>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5">
    <w:name w:val="xl661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16">
    <w:name w:val="xl661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7">
    <w:name w:val="xl661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18">
    <w:name w:val="xl6618"/>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9">
    <w:name w:val="xl6619"/>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20">
    <w:name w:val="xl6620"/>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21">
    <w:name w:val="xl6621"/>
    <w:basedOn w:val="a"/>
    <w:rsid w:val="004451AD"/>
    <w:pPr>
      <w:shd w:val="clear" w:color="000000" w:fill="00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622">
    <w:name w:val="xl6622"/>
    <w:basedOn w:val="a"/>
    <w:rsid w:val="004451AD"/>
    <w:pPr>
      <w:pBdr>
        <w:top w:val="single" w:sz="4" w:space="0" w:color="auto"/>
        <w:left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23">
    <w:name w:val="xl6623"/>
    <w:basedOn w:val="a"/>
    <w:rsid w:val="004451AD"/>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4">
    <w:name w:val="xl662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25">
    <w:name w:val="xl662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6">
    <w:name w:val="xl662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27">
    <w:name w:val="xl6627"/>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8">
    <w:name w:val="xl6628"/>
    <w:basedOn w:val="a"/>
    <w:rsid w:val="004451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29">
    <w:name w:val="xl6629"/>
    <w:basedOn w:val="a"/>
    <w:rsid w:val="004451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30">
    <w:name w:val="xl6630"/>
    <w:basedOn w:val="a"/>
    <w:rsid w:val="004451AD"/>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31">
    <w:name w:val="xl6631"/>
    <w:basedOn w:val="a"/>
    <w:rsid w:val="004451AD"/>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439">
    <w:name w:val="xl7439"/>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0">
    <w:name w:val="xl7440"/>
    <w:basedOn w:val="a"/>
    <w:rsid w:val="00260714"/>
    <w:pPr>
      <w:spacing w:before="100" w:beforeAutospacing="1" w:after="100" w:afterAutospacing="1"/>
      <w:ind w:firstLine="0"/>
      <w:jc w:val="center"/>
    </w:pPr>
    <w:rPr>
      <w:rFonts w:eastAsia="Times New Roman"/>
      <w:sz w:val="20"/>
      <w:szCs w:val="20"/>
      <w:lang w:eastAsia="ru-RU"/>
    </w:rPr>
  </w:style>
  <w:style w:type="paragraph" w:customStyle="1" w:styleId="xl7441">
    <w:name w:val="xl7441"/>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2">
    <w:name w:val="xl7442"/>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3">
    <w:name w:val="xl7443"/>
    <w:basedOn w:val="a"/>
    <w:rsid w:val="00260714"/>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44">
    <w:name w:val="xl744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45">
    <w:name w:val="xl744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46">
    <w:name w:val="xl744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47">
    <w:name w:val="xl744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48">
    <w:name w:val="xl744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49">
    <w:name w:val="xl744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0">
    <w:name w:val="xl745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51">
    <w:name w:val="xl745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2">
    <w:name w:val="xl745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53">
    <w:name w:val="xl745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54">
    <w:name w:val="xl745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55">
    <w:name w:val="xl7455"/>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6">
    <w:name w:val="xl7456"/>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7">
    <w:name w:val="xl7457"/>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8">
    <w:name w:val="xl7458"/>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9">
    <w:name w:val="xl745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0">
    <w:name w:val="xl746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1">
    <w:name w:val="xl746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2">
    <w:name w:val="xl7462"/>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3">
    <w:name w:val="xl746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4">
    <w:name w:val="xl7464"/>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65">
    <w:name w:val="xl746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6">
    <w:name w:val="xl746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67">
    <w:name w:val="xl746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7468">
    <w:name w:val="xl7468"/>
    <w:basedOn w:val="a"/>
    <w:rsid w:val="00260714"/>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69">
    <w:name w:val="xl746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0">
    <w:name w:val="xl747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1">
    <w:name w:val="xl747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72">
    <w:name w:val="xl747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73">
    <w:name w:val="xl747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74">
    <w:name w:val="xl747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75">
    <w:name w:val="xl7475"/>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76">
    <w:name w:val="xl7476"/>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477">
    <w:name w:val="xl747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78">
    <w:name w:val="xl7478"/>
    <w:basedOn w:val="a"/>
    <w:rsid w:val="00260714"/>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9">
    <w:name w:val="xl747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7480">
    <w:name w:val="xl748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81">
    <w:name w:val="xl748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82">
    <w:name w:val="xl7482"/>
    <w:basedOn w:val="a"/>
    <w:rsid w:val="00260714"/>
    <w:pPr>
      <w:pBdr>
        <w:top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83">
    <w:name w:val="xl748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84">
    <w:name w:val="xl7484"/>
    <w:basedOn w:val="a"/>
    <w:rsid w:val="00260714"/>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85">
    <w:name w:val="xl7485"/>
    <w:basedOn w:val="a"/>
    <w:rsid w:val="00260714"/>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86">
    <w:name w:val="xl748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87">
    <w:name w:val="xl7487"/>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88">
    <w:name w:val="xl7488"/>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489">
    <w:name w:val="xl748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0">
    <w:name w:val="xl749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1">
    <w:name w:val="xl749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2">
    <w:name w:val="xl7492"/>
    <w:basedOn w:val="a"/>
    <w:rsid w:val="00260714"/>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493">
    <w:name w:val="xl749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494">
    <w:name w:val="xl749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95">
    <w:name w:val="xl749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6">
    <w:name w:val="xl749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497">
    <w:name w:val="xl7497"/>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98">
    <w:name w:val="xl7498"/>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7499">
    <w:name w:val="xl7499"/>
    <w:basedOn w:val="a"/>
    <w:rsid w:val="0026071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00">
    <w:name w:val="xl750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01">
    <w:name w:val="xl750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2">
    <w:name w:val="xl750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3">
    <w:name w:val="xl750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4">
    <w:name w:val="xl7504"/>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5">
    <w:name w:val="xl7505"/>
    <w:basedOn w:val="a"/>
    <w:rsid w:val="00260714"/>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06">
    <w:name w:val="xl7506"/>
    <w:basedOn w:val="a"/>
    <w:rsid w:val="00260714"/>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7">
    <w:name w:val="xl7507"/>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8">
    <w:name w:val="xl7508"/>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9">
    <w:name w:val="xl7509"/>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10">
    <w:name w:val="xl7510"/>
    <w:basedOn w:val="a"/>
    <w:rsid w:val="00260714"/>
    <w:pPr>
      <w:pBdr>
        <w:top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11">
    <w:name w:val="xl7511"/>
    <w:basedOn w:val="a"/>
    <w:rsid w:val="00260714"/>
    <w:pPr>
      <w:pBdr>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12">
    <w:name w:val="xl7512"/>
    <w:basedOn w:val="a"/>
    <w:rsid w:val="00260714"/>
    <w:pPr>
      <w:pBdr>
        <w:top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13">
    <w:name w:val="xl7513"/>
    <w:basedOn w:val="a"/>
    <w:rsid w:val="0026071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14">
    <w:name w:val="xl7514"/>
    <w:basedOn w:val="a"/>
    <w:rsid w:val="00260714"/>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515">
    <w:name w:val="xl7515"/>
    <w:basedOn w:val="a"/>
    <w:rsid w:val="00260714"/>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16">
    <w:name w:val="xl7516"/>
    <w:basedOn w:val="a"/>
    <w:rsid w:val="00260714"/>
    <w:pPr>
      <w:spacing w:before="100" w:beforeAutospacing="1" w:after="100" w:afterAutospacing="1"/>
      <w:ind w:firstLine="0"/>
      <w:jc w:val="center"/>
      <w:textAlignment w:val="center"/>
    </w:pPr>
    <w:rPr>
      <w:rFonts w:eastAsia="Times New Roman"/>
      <w:sz w:val="20"/>
      <w:szCs w:val="20"/>
      <w:lang w:eastAsia="ru-RU"/>
    </w:rPr>
  </w:style>
  <w:style w:type="paragraph" w:customStyle="1" w:styleId="xl7517">
    <w:name w:val="xl7517"/>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18">
    <w:name w:val="xl751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19">
    <w:name w:val="xl751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0">
    <w:name w:val="xl752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1">
    <w:name w:val="xl752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2">
    <w:name w:val="xl752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23">
    <w:name w:val="xl752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4">
    <w:name w:val="xl7524"/>
    <w:basedOn w:val="a"/>
    <w:rsid w:val="00260714"/>
    <w:pPr>
      <w:spacing w:before="100" w:beforeAutospacing="1" w:after="100" w:afterAutospacing="1"/>
      <w:ind w:firstLine="0"/>
      <w:jc w:val="center"/>
      <w:textAlignment w:val="center"/>
    </w:pPr>
    <w:rPr>
      <w:rFonts w:eastAsia="Times New Roman"/>
      <w:sz w:val="20"/>
      <w:szCs w:val="20"/>
      <w:lang w:eastAsia="ru-RU"/>
    </w:rPr>
  </w:style>
  <w:style w:type="paragraph" w:customStyle="1" w:styleId="xl7525">
    <w:name w:val="xl752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6">
    <w:name w:val="xl7526"/>
    <w:basedOn w:val="a"/>
    <w:rsid w:val="00260714"/>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7">
    <w:name w:val="xl7527"/>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8">
    <w:name w:val="xl752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7529">
    <w:name w:val="xl752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30">
    <w:name w:val="xl7530"/>
    <w:basedOn w:val="a"/>
    <w:rsid w:val="0026071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31">
    <w:name w:val="xl753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32">
    <w:name w:val="xl753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33">
    <w:name w:val="xl7533"/>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34">
    <w:name w:val="xl753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35">
    <w:name w:val="xl753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36">
    <w:name w:val="xl753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37">
    <w:name w:val="xl753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38">
    <w:name w:val="xl753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39">
    <w:name w:val="xl753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40">
    <w:name w:val="xl754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41">
    <w:name w:val="xl754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42">
    <w:name w:val="xl754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43">
    <w:name w:val="xl754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44">
    <w:name w:val="xl7544"/>
    <w:basedOn w:val="a"/>
    <w:rsid w:val="0026071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45">
    <w:name w:val="xl754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46">
    <w:name w:val="xl754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47">
    <w:name w:val="xl754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48">
    <w:name w:val="xl7548"/>
    <w:basedOn w:val="a"/>
    <w:rsid w:val="0026071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49">
    <w:name w:val="xl7549"/>
    <w:basedOn w:val="a"/>
    <w:rsid w:val="00260714"/>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50">
    <w:name w:val="xl755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51">
    <w:name w:val="xl755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52">
    <w:name w:val="xl755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53">
    <w:name w:val="xl755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54">
    <w:name w:val="xl7554"/>
    <w:basedOn w:val="a"/>
    <w:rsid w:val="00260714"/>
    <w:pP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55">
    <w:name w:val="xl755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56">
    <w:name w:val="xl755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57">
    <w:name w:val="xl755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58">
    <w:name w:val="xl7558"/>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59">
    <w:name w:val="xl755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0">
    <w:name w:val="xl756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1">
    <w:name w:val="xl756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2">
    <w:name w:val="xl756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3">
    <w:name w:val="xl756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4">
    <w:name w:val="xl7564"/>
    <w:basedOn w:val="a"/>
    <w:rsid w:val="00260714"/>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65">
    <w:name w:val="xl756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6">
    <w:name w:val="xl7566"/>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7">
    <w:name w:val="xl756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8">
    <w:name w:val="xl7568"/>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9">
    <w:name w:val="xl7569"/>
    <w:basedOn w:val="a"/>
    <w:rsid w:val="00260714"/>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70">
    <w:name w:val="xl757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71">
    <w:name w:val="xl757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2">
    <w:name w:val="xl757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3">
    <w:name w:val="xl7573"/>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4">
    <w:name w:val="xl757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5">
    <w:name w:val="xl757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6">
    <w:name w:val="xl757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7">
    <w:name w:val="xl757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8">
    <w:name w:val="xl7578"/>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79">
    <w:name w:val="xl757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80">
    <w:name w:val="xl758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81">
    <w:name w:val="xl7581"/>
    <w:basedOn w:val="a"/>
    <w:rsid w:val="00260714"/>
    <w:pPr>
      <w:pBdr>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2">
    <w:name w:val="xl758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3">
    <w:name w:val="xl758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84">
    <w:name w:val="xl758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5">
    <w:name w:val="xl758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6">
    <w:name w:val="xl758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7">
    <w:name w:val="xl7587"/>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8">
    <w:name w:val="xl7588"/>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89">
    <w:name w:val="xl7589"/>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7590">
    <w:name w:val="xl7590"/>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1">
    <w:name w:val="xl7591"/>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2">
    <w:name w:val="xl7592"/>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3">
    <w:name w:val="xl7593"/>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4">
    <w:name w:val="xl7594"/>
    <w:basedOn w:val="a"/>
    <w:rsid w:val="00260714"/>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95">
    <w:name w:val="xl7595"/>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7596">
    <w:name w:val="xl7596"/>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7">
    <w:name w:val="xl7597"/>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8">
    <w:name w:val="xl7598"/>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7599">
    <w:name w:val="xl7599"/>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600">
    <w:name w:val="xl7600"/>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601">
    <w:name w:val="xl7601"/>
    <w:basedOn w:val="a"/>
    <w:rsid w:val="0026071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602">
    <w:name w:val="xl7602"/>
    <w:basedOn w:val="a"/>
    <w:rsid w:val="0026071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603">
    <w:name w:val="xl7603"/>
    <w:basedOn w:val="a"/>
    <w:rsid w:val="004F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604">
    <w:name w:val="xl7604"/>
    <w:basedOn w:val="a"/>
    <w:rsid w:val="004F3A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87">
    <w:name w:val="xl187"/>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188">
    <w:name w:val="xl188"/>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189">
    <w:name w:val="xl189"/>
    <w:basedOn w:val="a"/>
    <w:rsid w:val="0017273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190">
    <w:name w:val="xl190"/>
    <w:basedOn w:val="a"/>
    <w:rsid w:val="001727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191">
    <w:name w:val="xl191"/>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92">
    <w:name w:val="xl19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93">
    <w:name w:val="xl193"/>
    <w:basedOn w:val="a"/>
    <w:rsid w:val="00172734"/>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94">
    <w:name w:val="xl194"/>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95">
    <w:name w:val="xl195"/>
    <w:basedOn w:val="a"/>
    <w:rsid w:val="0017273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96">
    <w:name w:val="xl196"/>
    <w:basedOn w:val="a"/>
    <w:rsid w:val="00172734"/>
    <w:pPr>
      <w:pBdr>
        <w:top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sz w:val="20"/>
      <w:szCs w:val="20"/>
      <w:lang w:eastAsia="ru-RU"/>
    </w:rPr>
  </w:style>
  <w:style w:type="paragraph" w:customStyle="1" w:styleId="xl197">
    <w:name w:val="xl197"/>
    <w:basedOn w:val="a"/>
    <w:rsid w:val="00172734"/>
    <w:pPr>
      <w:pBdr>
        <w:top w:val="single" w:sz="4" w:space="0" w:color="auto"/>
        <w:bottom w:val="single" w:sz="4" w:space="0" w:color="auto"/>
      </w:pBdr>
      <w:shd w:val="clear" w:color="000000" w:fill="F4B08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98">
    <w:name w:val="xl198"/>
    <w:basedOn w:val="a"/>
    <w:rsid w:val="00172734"/>
    <w:pPr>
      <w:pBdr>
        <w:top w:val="single" w:sz="4" w:space="0" w:color="auto"/>
        <w:bottom w:val="single" w:sz="4" w:space="0" w:color="auto"/>
      </w:pBdr>
      <w:shd w:val="clear" w:color="000000" w:fill="F4B08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99">
    <w:name w:val="xl199"/>
    <w:basedOn w:val="a"/>
    <w:rsid w:val="0017273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0">
    <w:name w:val="xl200"/>
    <w:basedOn w:val="a"/>
    <w:rsid w:val="00172734"/>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01">
    <w:name w:val="xl201"/>
    <w:basedOn w:val="a"/>
    <w:rsid w:val="00172734"/>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02">
    <w:name w:val="xl20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3">
    <w:name w:val="xl203"/>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4">
    <w:name w:val="xl204"/>
    <w:basedOn w:val="a"/>
    <w:rsid w:val="00172734"/>
    <w:pPr>
      <w:pBdr>
        <w:top w:val="single" w:sz="4" w:space="0" w:color="FFFFFF"/>
        <w:left w:val="single" w:sz="4" w:space="0" w:color="FFFFFF"/>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05">
    <w:name w:val="xl205"/>
    <w:basedOn w:val="a"/>
    <w:rsid w:val="001727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06">
    <w:name w:val="xl206"/>
    <w:basedOn w:val="a"/>
    <w:rsid w:val="00172734"/>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207">
    <w:name w:val="xl207"/>
    <w:basedOn w:val="a"/>
    <w:rsid w:val="0017273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208">
    <w:name w:val="xl208"/>
    <w:basedOn w:val="a"/>
    <w:rsid w:val="00172734"/>
    <w:pPr>
      <w:spacing w:before="100" w:beforeAutospacing="1" w:after="100" w:afterAutospacing="1"/>
      <w:ind w:firstLine="0"/>
      <w:jc w:val="center"/>
    </w:pPr>
    <w:rPr>
      <w:rFonts w:eastAsia="Times New Roman"/>
      <w:sz w:val="20"/>
      <w:szCs w:val="20"/>
      <w:lang w:eastAsia="ru-RU"/>
    </w:rPr>
  </w:style>
  <w:style w:type="paragraph" w:customStyle="1" w:styleId="xl209">
    <w:name w:val="xl209"/>
    <w:basedOn w:val="a"/>
    <w:rsid w:val="00172734"/>
    <w:pPr>
      <w:spacing w:before="100" w:beforeAutospacing="1" w:after="100" w:afterAutospacing="1"/>
      <w:ind w:firstLine="0"/>
      <w:jc w:val="left"/>
    </w:pPr>
    <w:rPr>
      <w:rFonts w:eastAsia="Times New Roman"/>
      <w:sz w:val="20"/>
      <w:szCs w:val="20"/>
      <w:lang w:eastAsia="ru-RU"/>
    </w:rPr>
  </w:style>
  <w:style w:type="paragraph" w:customStyle="1" w:styleId="xl210">
    <w:name w:val="xl210"/>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1">
    <w:name w:val="xl211"/>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2">
    <w:name w:val="xl21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lang w:eastAsia="ru-RU"/>
    </w:rPr>
  </w:style>
  <w:style w:type="paragraph" w:customStyle="1" w:styleId="xl213">
    <w:name w:val="xl213"/>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cs="Calibri"/>
      <w:sz w:val="24"/>
      <w:szCs w:val="24"/>
      <w:lang w:eastAsia="ru-RU"/>
    </w:rPr>
  </w:style>
  <w:style w:type="paragraph" w:customStyle="1" w:styleId="xl214">
    <w:name w:val="xl214"/>
    <w:basedOn w:val="a"/>
    <w:rsid w:val="00172734"/>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lang w:eastAsia="ru-RU"/>
    </w:rPr>
  </w:style>
  <w:style w:type="paragraph" w:customStyle="1" w:styleId="xl215">
    <w:name w:val="xl215"/>
    <w:basedOn w:val="a"/>
    <w:rsid w:val="00172734"/>
    <w:pP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6">
    <w:name w:val="xl216"/>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0"/>
      <w:szCs w:val="20"/>
      <w:lang w:eastAsia="ru-RU"/>
    </w:rPr>
  </w:style>
  <w:style w:type="paragraph" w:customStyle="1" w:styleId="xl218">
    <w:name w:val="xl218"/>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msonormal0">
    <w:name w:val="msonormal"/>
    <w:basedOn w:val="a"/>
    <w:rsid w:val="00B01553"/>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219">
    <w:name w:val="xl219"/>
    <w:basedOn w:val="a"/>
    <w:rsid w:val="00B01553"/>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val="en-US"/>
    </w:rPr>
  </w:style>
  <w:style w:type="paragraph" w:customStyle="1" w:styleId="xl220">
    <w:name w:val="xl220"/>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val="en-US"/>
    </w:rPr>
  </w:style>
  <w:style w:type="paragraph" w:customStyle="1" w:styleId="xl221">
    <w:name w:val="xl221"/>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val="en-US"/>
    </w:rPr>
  </w:style>
  <w:style w:type="paragraph" w:customStyle="1" w:styleId="xl222">
    <w:name w:val="xl222"/>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val="en-US"/>
    </w:rPr>
  </w:style>
  <w:style w:type="paragraph" w:customStyle="1" w:styleId="xl223">
    <w:name w:val="xl223"/>
    <w:basedOn w:val="a"/>
    <w:rsid w:val="00B01553"/>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ascii="Calibri" w:eastAsia="Times New Roman" w:hAnsi="Calibri" w:cs="Calibri"/>
      <w:sz w:val="24"/>
      <w:szCs w:val="24"/>
      <w:lang w:val="en-US"/>
    </w:rPr>
  </w:style>
  <w:style w:type="paragraph" w:customStyle="1" w:styleId="xl224">
    <w:name w:val="xl224"/>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val="en-US"/>
    </w:rPr>
  </w:style>
  <w:style w:type="paragraph" w:customStyle="1" w:styleId="xl225">
    <w:name w:val="xl225"/>
    <w:basedOn w:val="a"/>
    <w:rsid w:val="00B015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val="en-US"/>
    </w:rPr>
  </w:style>
  <w:style w:type="paragraph" w:customStyle="1" w:styleId="xl226">
    <w:name w:val="xl226"/>
    <w:basedOn w:val="a"/>
    <w:rsid w:val="00E756C7"/>
    <w:pP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27">
    <w:name w:val="xl227"/>
    <w:basedOn w:val="a"/>
    <w:rsid w:val="00E756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numbering" w:customStyle="1" w:styleId="13">
    <w:name w:val="Нет списка1"/>
    <w:next w:val="a2"/>
    <w:uiPriority w:val="99"/>
    <w:semiHidden/>
    <w:unhideWhenUsed/>
    <w:rsid w:val="00FA2946"/>
  </w:style>
  <w:style w:type="paragraph" w:customStyle="1" w:styleId="xl228">
    <w:name w:val="xl228"/>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29">
    <w:name w:val="xl229"/>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0">
    <w:name w:val="xl230"/>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31">
    <w:name w:val="xl231"/>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32">
    <w:name w:val="xl23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33">
    <w:name w:val="xl233"/>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34">
    <w:name w:val="xl23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35">
    <w:name w:val="xl23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36">
    <w:name w:val="xl23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37">
    <w:name w:val="xl237"/>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8">
    <w:name w:val="xl23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9">
    <w:name w:val="xl23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40">
    <w:name w:val="xl24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41">
    <w:name w:val="xl24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42">
    <w:name w:val="xl24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43">
    <w:name w:val="xl243"/>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4">
    <w:name w:val="xl244"/>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5">
    <w:name w:val="xl24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6">
    <w:name w:val="xl24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47">
    <w:name w:val="xl247"/>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48">
    <w:name w:val="xl248"/>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49">
    <w:name w:val="xl24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50">
    <w:name w:val="xl25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51">
    <w:name w:val="xl25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8"/>
      <w:szCs w:val="18"/>
      <w:lang w:eastAsia="ru-RU"/>
    </w:rPr>
  </w:style>
  <w:style w:type="paragraph" w:customStyle="1" w:styleId="xl252">
    <w:name w:val="xl25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53">
    <w:name w:val="xl253"/>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54">
    <w:name w:val="xl25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55">
    <w:name w:val="xl25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56">
    <w:name w:val="xl25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20"/>
      <w:szCs w:val="20"/>
      <w:lang w:eastAsia="ru-RU"/>
    </w:rPr>
  </w:style>
  <w:style w:type="paragraph" w:customStyle="1" w:styleId="xl257">
    <w:name w:val="xl257"/>
    <w:basedOn w:val="a"/>
    <w:rsid w:val="0078667C"/>
    <w:pPr>
      <w:shd w:val="clear" w:color="000000" w:fill="00B0F0"/>
      <w:spacing w:before="100" w:beforeAutospacing="1" w:after="100" w:afterAutospacing="1"/>
      <w:ind w:firstLine="0"/>
      <w:jc w:val="left"/>
    </w:pPr>
    <w:rPr>
      <w:rFonts w:ascii="Calibri" w:eastAsia="Times New Roman" w:hAnsi="Calibri" w:cs="Calibri"/>
      <w:sz w:val="20"/>
      <w:szCs w:val="20"/>
      <w:lang w:eastAsia="ru-RU"/>
    </w:rPr>
  </w:style>
  <w:style w:type="paragraph" w:customStyle="1" w:styleId="xl258">
    <w:name w:val="xl25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24"/>
      <w:szCs w:val="24"/>
      <w:lang w:eastAsia="ru-RU"/>
    </w:rPr>
  </w:style>
  <w:style w:type="paragraph" w:customStyle="1" w:styleId="xl259">
    <w:name w:val="xl25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60">
    <w:name w:val="xl26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61">
    <w:name w:val="xl26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62">
    <w:name w:val="xl26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63">
    <w:name w:val="xl263"/>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64">
    <w:name w:val="xl26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65">
    <w:name w:val="xl26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66">
    <w:name w:val="xl26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67">
    <w:name w:val="xl267"/>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68">
    <w:name w:val="xl26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69">
    <w:name w:val="xl269"/>
    <w:basedOn w:val="a"/>
    <w:rsid w:val="0078667C"/>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70">
    <w:name w:val="xl27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71">
    <w:name w:val="xl271"/>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72">
    <w:name w:val="xl272"/>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73">
    <w:name w:val="xl273"/>
    <w:basedOn w:val="a"/>
    <w:rsid w:val="0078667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427">
    <w:name w:val="xl7427"/>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28">
    <w:name w:val="xl7428"/>
    <w:basedOn w:val="a"/>
    <w:rsid w:val="00AD168A"/>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29">
    <w:name w:val="xl7429"/>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0">
    <w:name w:val="xl7430"/>
    <w:basedOn w:val="a"/>
    <w:rsid w:val="00AD168A"/>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1">
    <w:name w:val="xl7431"/>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2">
    <w:name w:val="xl7432"/>
    <w:basedOn w:val="a"/>
    <w:rsid w:val="00AD168A"/>
    <w:pPr>
      <w:shd w:val="clear" w:color="000000" w:fill="FFFFFF"/>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433">
    <w:name w:val="xl7433"/>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0"/>
      <w:szCs w:val="20"/>
      <w:lang w:eastAsia="ru-RU"/>
    </w:rPr>
  </w:style>
  <w:style w:type="paragraph" w:customStyle="1" w:styleId="xl7434">
    <w:name w:val="xl7434"/>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20"/>
      <w:szCs w:val="20"/>
      <w:lang w:eastAsia="ru-RU"/>
    </w:rPr>
  </w:style>
  <w:style w:type="paragraph" w:customStyle="1" w:styleId="xl7435">
    <w:name w:val="xl7435"/>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0"/>
      <w:szCs w:val="20"/>
      <w:lang w:eastAsia="ru-RU"/>
    </w:rPr>
  </w:style>
  <w:style w:type="paragraph" w:customStyle="1" w:styleId="xl7436">
    <w:name w:val="xl7436"/>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sz w:val="20"/>
      <w:szCs w:val="20"/>
      <w:lang w:eastAsia="ru-RU"/>
    </w:rPr>
  </w:style>
  <w:style w:type="paragraph" w:customStyle="1" w:styleId="xl7437">
    <w:name w:val="xl7437"/>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sz w:val="20"/>
      <w:szCs w:val="20"/>
      <w:lang w:eastAsia="ru-RU"/>
    </w:rPr>
  </w:style>
  <w:style w:type="paragraph" w:customStyle="1" w:styleId="xl7438">
    <w:name w:val="xl7438"/>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C9275D"/>
    <w:rPr>
      <w:rFonts w:asciiTheme="majorHAnsi" w:eastAsiaTheme="majorEastAsia" w:hAnsiTheme="majorHAnsi" w:cstheme="majorBidi"/>
      <w:color w:val="2E74B5" w:themeColor="accent1" w:themeShade="BF"/>
      <w:sz w:val="40"/>
      <w:szCs w:val="40"/>
      <w:lang w:eastAsia="en-US"/>
    </w:rPr>
  </w:style>
  <w:style w:type="character" w:customStyle="1" w:styleId="30">
    <w:name w:val="Заголовок 3 Знак"/>
    <w:basedOn w:val="a0"/>
    <w:link w:val="3"/>
    <w:uiPriority w:val="9"/>
    <w:semiHidden/>
    <w:rsid w:val="00C9275D"/>
    <w:rPr>
      <w:rFonts w:eastAsiaTheme="majorEastAsia" w:cstheme="majorBidi"/>
      <w:color w:val="2E74B5" w:themeColor="accent1" w:themeShade="BF"/>
      <w:sz w:val="28"/>
      <w:szCs w:val="28"/>
      <w:lang w:eastAsia="en-US"/>
    </w:rPr>
  </w:style>
  <w:style w:type="character" w:customStyle="1" w:styleId="40">
    <w:name w:val="Заголовок 4 Знак"/>
    <w:basedOn w:val="a0"/>
    <w:link w:val="4"/>
    <w:uiPriority w:val="9"/>
    <w:semiHidden/>
    <w:rsid w:val="00C9275D"/>
    <w:rPr>
      <w:rFonts w:eastAsiaTheme="majorEastAsia" w:cstheme="majorBidi"/>
      <w:i/>
      <w:iCs/>
      <w:color w:val="2E74B5" w:themeColor="accent1" w:themeShade="BF"/>
      <w:sz w:val="28"/>
      <w:szCs w:val="28"/>
      <w:lang w:eastAsia="en-US"/>
    </w:rPr>
  </w:style>
  <w:style w:type="character" w:customStyle="1" w:styleId="50">
    <w:name w:val="Заголовок 5 Знак"/>
    <w:basedOn w:val="a0"/>
    <w:link w:val="5"/>
    <w:uiPriority w:val="9"/>
    <w:semiHidden/>
    <w:rsid w:val="00C9275D"/>
    <w:rPr>
      <w:rFonts w:eastAsiaTheme="majorEastAsia" w:cstheme="majorBidi"/>
      <w:color w:val="2E74B5" w:themeColor="accent1" w:themeShade="BF"/>
      <w:sz w:val="28"/>
      <w:szCs w:val="28"/>
      <w:lang w:eastAsia="en-US"/>
    </w:rPr>
  </w:style>
  <w:style w:type="character" w:customStyle="1" w:styleId="60">
    <w:name w:val="Заголовок 6 Знак"/>
    <w:basedOn w:val="a0"/>
    <w:link w:val="6"/>
    <w:uiPriority w:val="9"/>
    <w:semiHidden/>
    <w:rsid w:val="00C9275D"/>
    <w:rPr>
      <w:rFonts w:eastAsiaTheme="majorEastAsia" w:cstheme="majorBidi"/>
      <w:i/>
      <w:iCs/>
      <w:color w:val="595959" w:themeColor="text1" w:themeTint="A6"/>
      <w:sz w:val="28"/>
      <w:szCs w:val="28"/>
      <w:lang w:eastAsia="en-US"/>
    </w:rPr>
  </w:style>
  <w:style w:type="character" w:customStyle="1" w:styleId="70">
    <w:name w:val="Заголовок 7 Знак"/>
    <w:basedOn w:val="a0"/>
    <w:link w:val="7"/>
    <w:uiPriority w:val="9"/>
    <w:semiHidden/>
    <w:rsid w:val="00C9275D"/>
    <w:rPr>
      <w:rFonts w:eastAsiaTheme="majorEastAsia" w:cstheme="majorBidi"/>
      <w:color w:val="595959" w:themeColor="text1" w:themeTint="A6"/>
      <w:sz w:val="28"/>
      <w:szCs w:val="28"/>
      <w:lang w:eastAsia="en-US"/>
    </w:rPr>
  </w:style>
  <w:style w:type="character" w:customStyle="1" w:styleId="80">
    <w:name w:val="Заголовок 8 Знак"/>
    <w:basedOn w:val="a0"/>
    <w:link w:val="8"/>
    <w:uiPriority w:val="9"/>
    <w:semiHidden/>
    <w:rsid w:val="00C9275D"/>
    <w:rPr>
      <w:rFonts w:eastAsiaTheme="majorEastAsia" w:cstheme="majorBidi"/>
      <w:i/>
      <w:iCs/>
      <w:color w:val="272727" w:themeColor="text1" w:themeTint="D8"/>
      <w:sz w:val="28"/>
      <w:szCs w:val="28"/>
      <w:lang w:eastAsia="en-US"/>
    </w:rPr>
  </w:style>
  <w:style w:type="character" w:customStyle="1" w:styleId="90">
    <w:name w:val="Заголовок 9 Знак"/>
    <w:basedOn w:val="a0"/>
    <w:link w:val="9"/>
    <w:uiPriority w:val="9"/>
    <w:semiHidden/>
    <w:rsid w:val="00C9275D"/>
    <w:rPr>
      <w:rFonts w:eastAsiaTheme="majorEastAsia" w:cstheme="majorBidi"/>
      <w:color w:val="272727" w:themeColor="text1" w:themeTint="D8"/>
      <w:sz w:val="28"/>
      <w:szCs w:val="28"/>
      <w:lang w:eastAsia="en-US"/>
    </w:rPr>
  </w:style>
  <w:style w:type="paragraph" w:styleId="afd">
    <w:name w:val="Title"/>
    <w:basedOn w:val="a"/>
    <w:next w:val="a"/>
    <w:link w:val="afe"/>
    <w:uiPriority w:val="10"/>
    <w:qFormat/>
    <w:rsid w:val="00C9275D"/>
    <w:pPr>
      <w:spacing w:after="80"/>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C9275D"/>
    <w:rPr>
      <w:rFonts w:asciiTheme="majorHAnsi" w:eastAsiaTheme="majorEastAsia" w:hAnsiTheme="majorHAnsi" w:cstheme="majorBidi"/>
      <w:spacing w:val="-10"/>
      <w:kern w:val="28"/>
      <w:sz w:val="56"/>
      <w:szCs w:val="56"/>
      <w:lang w:eastAsia="en-US"/>
    </w:rPr>
  </w:style>
  <w:style w:type="paragraph" w:styleId="aff">
    <w:name w:val="Subtitle"/>
    <w:basedOn w:val="a"/>
    <w:next w:val="a"/>
    <w:link w:val="aff0"/>
    <w:uiPriority w:val="11"/>
    <w:qFormat/>
    <w:rsid w:val="00C9275D"/>
    <w:pPr>
      <w:numPr>
        <w:ilvl w:val="1"/>
      </w:numPr>
      <w:ind w:firstLine="709"/>
    </w:pPr>
    <w:rPr>
      <w:rFonts w:eastAsiaTheme="majorEastAsia" w:cstheme="majorBidi"/>
      <w:color w:val="595959" w:themeColor="text1" w:themeTint="A6"/>
      <w:spacing w:val="15"/>
    </w:rPr>
  </w:style>
  <w:style w:type="character" w:customStyle="1" w:styleId="aff0">
    <w:name w:val="Подзаголовок Знак"/>
    <w:basedOn w:val="a0"/>
    <w:link w:val="aff"/>
    <w:uiPriority w:val="11"/>
    <w:rsid w:val="00C9275D"/>
    <w:rPr>
      <w:rFonts w:eastAsiaTheme="majorEastAsia" w:cstheme="majorBidi"/>
      <w:color w:val="595959" w:themeColor="text1" w:themeTint="A6"/>
      <w:spacing w:val="15"/>
      <w:sz w:val="28"/>
      <w:szCs w:val="28"/>
      <w:lang w:eastAsia="en-US"/>
    </w:rPr>
  </w:style>
  <w:style w:type="paragraph" w:styleId="21">
    <w:name w:val="Quote"/>
    <w:basedOn w:val="a"/>
    <w:next w:val="a"/>
    <w:link w:val="22"/>
    <w:uiPriority w:val="29"/>
    <w:qFormat/>
    <w:rsid w:val="00C9275D"/>
    <w:pPr>
      <w:spacing w:before="160"/>
      <w:jc w:val="center"/>
    </w:pPr>
    <w:rPr>
      <w:i/>
      <w:iCs/>
      <w:color w:val="404040" w:themeColor="text1" w:themeTint="BF"/>
    </w:rPr>
  </w:style>
  <w:style w:type="character" w:customStyle="1" w:styleId="22">
    <w:name w:val="Цитата 2 Знак"/>
    <w:basedOn w:val="a0"/>
    <w:link w:val="21"/>
    <w:uiPriority w:val="29"/>
    <w:rsid w:val="00C9275D"/>
    <w:rPr>
      <w:i/>
      <w:iCs/>
      <w:color w:val="404040" w:themeColor="text1" w:themeTint="BF"/>
      <w:sz w:val="28"/>
      <w:szCs w:val="28"/>
      <w:lang w:eastAsia="en-US"/>
    </w:rPr>
  </w:style>
  <w:style w:type="character" w:styleId="aff1">
    <w:name w:val="Intense Emphasis"/>
    <w:basedOn w:val="a0"/>
    <w:uiPriority w:val="21"/>
    <w:qFormat/>
    <w:rsid w:val="00C9275D"/>
    <w:rPr>
      <w:i/>
      <w:iCs/>
      <w:color w:val="2E74B5" w:themeColor="accent1" w:themeShade="BF"/>
    </w:rPr>
  </w:style>
  <w:style w:type="paragraph" w:styleId="aff2">
    <w:name w:val="Intense Quote"/>
    <w:basedOn w:val="a"/>
    <w:next w:val="a"/>
    <w:link w:val="aff3"/>
    <w:uiPriority w:val="30"/>
    <w:qFormat/>
    <w:rsid w:val="00C927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3">
    <w:name w:val="Выделенная цитата Знак"/>
    <w:basedOn w:val="a0"/>
    <w:link w:val="aff2"/>
    <w:uiPriority w:val="30"/>
    <w:rsid w:val="00C9275D"/>
    <w:rPr>
      <w:i/>
      <w:iCs/>
      <w:color w:val="2E74B5" w:themeColor="accent1" w:themeShade="BF"/>
      <w:sz w:val="28"/>
      <w:szCs w:val="28"/>
      <w:lang w:eastAsia="en-US"/>
    </w:rPr>
  </w:style>
  <w:style w:type="character" w:styleId="aff4">
    <w:name w:val="Intense Reference"/>
    <w:basedOn w:val="a0"/>
    <w:uiPriority w:val="32"/>
    <w:qFormat/>
    <w:rsid w:val="00C9275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76">
      <w:bodyDiv w:val="1"/>
      <w:marLeft w:val="0"/>
      <w:marRight w:val="0"/>
      <w:marTop w:val="0"/>
      <w:marBottom w:val="0"/>
      <w:divBdr>
        <w:top w:val="none" w:sz="0" w:space="0" w:color="auto"/>
        <w:left w:val="none" w:sz="0" w:space="0" w:color="auto"/>
        <w:bottom w:val="none" w:sz="0" w:space="0" w:color="auto"/>
        <w:right w:val="none" w:sz="0" w:space="0" w:color="auto"/>
      </w:divBdr>
    </w:div>
    <w:div w:id="10574178">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2115445">
      <w:bodyDiv w:val="1"/>
      <w:marLeft w:val="0"/>
      <w:marRight w:val="0"/>
      <w:marTop w:val="0"/>
      <w:marBottom w:val="0"/>
      <w:divBdr>
        <w:top w:val="none" w:sz="0" w:space="0" w:color="auto"/>
        <w:left w:val="none" w:sz="0" w:space="0" w:color="auto"/>
        <w:bottom w:val="none" w:sz="0" w:space="0" w:color="auto"/>
        <w:right w:val="none" w:sz="0" w:space="0" w:color="auto"/>
      </w:divBdr>
    </w:div>
    <w:div w:id="33428303">
      <w:bodyDiv w:val="1"/>
      <w:marLeft w:val="0"/>
      <w:marRight w:val="0"/>
      <w:marTop w:val="0"/>
      <w:marBottom w:val="0"/>
      <w:divBdr>
        <w:top w:val="none" w:sz="0" w:space="0" w:color="auto"/>
        <w:left w:val="none" w:sz="0" w:space="0" w:color="auto"/>
        <w:bottom w:val="none" w:sz="0" w:space="0" w:color="auto"/>
        <w:right w:val="none" w:sz="0" w:space="0" w:color="auto"/>
      </w:divBdr>
    </w:div>
    <w:div w:id="37362393">
      <w:bodyDiv w:val="1"/>
      <w:marLeft w:val="0"/>
      <w:marRight w:val="0"/>
      <w:marTop w:val="0"/>
      <w:marBottom w:val="0"/>
      <w:divBdr>
        <w:top w:val="none" w:sz="0" w:space="0" w:color="auto"/>
        <w:left w:val="none" w:sz="0" w:space="0" w:color="auto"/>
        <w:bottom w:val="none" w:sz="0" w:space="0" w:color="auto"/>
        <w:right w:val="none" w:sz="0" w:space="0" w:color="auto"/>
      </w:divBdr>
    </w:div>
    <w:div w:id="49116105">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61831274">
      <w:bodyDiv w:val="1"/>
      <w:marLeft w:val="0"/>
      <w:marRight w:val="0"/>
      <w:marTop w:val="0"/>
      <w:marBottom w:val="0"/>
      <w:divBdr>
        <w:top w:val="none" w:sz="0" w:space="0" w:color="auto"/>
        <w:left w:val="none" w:sz="0" w:space="0" w:color="auto"/>
        <w:bottom w:val="none" w:sz="0" w:space="0" w:color="auto"/>
        <w:right w:val="none" w:sz="0" w:space="0" w:color="auto"/>
      </w:divBdr>
    </w:div>
    <w:div w:id="77598639">
      <w:bodyDiv w:val="1"/>
      <w:marLeft w:val="0"/>
      <w:marRight w:val="0"/>
      <w:marTop w:val="0"/>
      <w:marBottom w:val="0"/>
      <w:divBdr>
        <w:top w:val="none" w:sz="0" w:space="0" w:color="auto"/>
        <w:left w:val="none" w:sz="0" w:space="0" w:color="auto"/>
        <w:bottom w:val="none" w:sz="0" w:space="0" w:color="auto"/>
        <w:right w:val="none" w:sz="0" w:space="0" w:color="auto"/>
      </w:divBdr>
    </w:div>
    <w:div w:id="91974294">
      <w:bodyDiv w:val="1"/>
      <w:marLeft w:val="0"/>
      <w:marRight w:val="0"/>
      <w:marTop w:val="0"/>
      <w:marBottom w:val="0"/>
      <w:divBdr>
        <w:top w:val="none" w:sz="0" w:space="0" w:color="auto"/>
        <w:left w:val="none" w:sz="0" w:space="0" w:color="auto"/>
        <w:bottom w:val="none" w:sz="0" w:space="0" w:color="auto"/>
        <w:right w:val="none" w:sz="0" w:space="0" w:color="auto"/>
      </w:divBdr>
    </w:div>
    <w:div w:id="92676950">
      <w:bodyDiv w:val="1"/>
      <w:marLeft w:val="0"/>
      <w:marRight w:val="0"/>
      <w:marTop w:val="0"/>
      <w:marBottom w:val="0"/>
      <w:divBdr>
        <w:top w:val="none" w:sz="0" w:space="0" w:color="auto"/>
        <w:left w:val="none" w:sz="0" w:space="0" w:color="auto"/>
        <w:bottom w:val="none" w:sz="0" w:space="0" w:color="auto"/>
        <w:right w:val="none" w:sz="0" w:space="0" w:color="auto"/>
      </w:divBdr>
    </w:div>
    <w:div w:id="96411923">
      <w:bodyDiv w:val="1"/>
      <w:marLeft w:val="0"/>
      <w:marRight w:val="0"/>
      <w:marTop w:val="0"/>
      <w:marBottom w:val="0"/>
      <w:divBdr>
        <w:top w:val="none" w:sz="0" w:space="0" w:color="auto"/>
        <w:left w:val="none" w:sz="0" w:space="0" w:color="auto"/>
        <w:bottom w:val="none" w:sz="0" w:space="0" w:color="auto"/>
        <w:right w:val="none" w:sz="0" w:space="0" w:color="auto"/>
      </w:divBdr>
    </w:div>
    <w:div w:id="113721644">
      <w:bodyDiv w:val="1"/>
      <w:marLeft w:val="0"/>
      <w:marRight w:val="0"/>
      <w:marTop w:val="0"/>
      <w:marBottom w:val="0"/>
      <w:divBdr>
        <w:top w:val="none" w:sz="0" w:space="0" w:color="auto"/>
        <w:left w:val="none" w:sz="0" w:space="0" w:color="auto"/>
        <w:bottom w:val="none" w:sz="0" w:space="0" w:color="auto"/>
        <w:right w:val="none" w:sz="0" w:space="0" w:color="auto"/>
      </w:divBdr>
    </w:div>
    <w:div w:id="113984411">
      <w:bodyDiv w:val="1"/>
      <w:marLeft w:val="0"/>
      <w:marRight w:val="0"/>
      <w:marTop w:val="0"/>
      <w:marBottom w:val="0"/>
      <w:divBdr>
        <w:top w:val="none" w:sz="0" w:space="0" w:color="auto"/>
        <w:left w:val="none" w:sz="0" w:space="0" w:color="auto"/>
        <w:bottom w:val="none" w:sz="0" w:space="0" w:color="auto"/>
        <w:right w:val="none" w:sz="0" w:space="0" w:color="auto"/>
      </w:divBdr>
    </w:div>
    <w:div w:id="117652297">
      <w:bodyDiv w:val="1"/>
      <w:marLeft w:val="0"/>
      <w:marRight w:val="0"/>
      <w:marTop w:val="0"/>
      <w:marBottom w:val="0"/>
      <w:divBdr>
        <w:top w:val="none" w:sz="0" w:space="0" w:color="auto"/>
        <w:left w:val="none" w:sz="0" w:space="0" w:color="auto"/>
        <w:bottom w:val="none" w:sz="0" w:space="0" w:color="auto"/>
        <w:right w:val="none" w:sz="0" w:space="0" w:color="auto"/>
      </w:divBdr>
    </w:div>
    <w:div w:id="121701294">
      <w:bodyDiv w:val="1"/>
      <w:marLeft w:val="0"/>
      <w:marRight w:val="0"/>
      <w:marTop w:val="0"/>
      <w:marBottom w:val="0"/>
      <w:divBdr>
        <w:top w:val="none" w:sz="0" w:space="0" w:color="auto"/>
        <w:left w:val="none" w:sz="0" w:space="0" w:color="auto"/>
        <w:bottom w:val="none" w:sz="0" w:space="0" w:color="auto"/>
        <w:right w:val="none" w:sz="0" w:space="0" w:color="auto"/>
      </w:divBdr>
    </w:div>
    <w:div w:id="125972412">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0907292">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5874834">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47334034">
      <w:bodyDiv w:val="1"/>
      <w:marLeft w:val="0"/>
      <w:marRight w:val="0"/>
      <w:marTop w:val="0"/>
      <w:marBottom w:val="0"/>
      <w:divBdr>
        <w:top w:val="none" w:sz="0" w:space="0" w:color="auto"/>
        <w:left w:val="none" w:sz="0" w:space="0" w:color="auto"/>
        <w:bottom w:val="none" w:sz="0" w:space="0" w:color="auto"/>
        <w:right w:val="none" w:sz="0" w:space="0" w:color="auto"/>
      </w:divBdr>
    </w:div>
    <w:div w:id="164639460">
      <w:bodyDiv w:val="1"/>
      <w:marLeft w:val="0"/>
      <w:marRight w:val="0"/>
      <w:marTop w:val="0"/>
      <w:marBottom w:val="0"/>
      <w:divBdr>
        <w:top w:val="none" w:sz="0" w:space="0" w:color="auto"/>
        <w:left w:val="none" w:sz="0" w:space="0" w:color="auto"/>
        <w:bottom w:val="none" w:sz="0" w:space="0" w:color="auto"/>
        <w:right w:val="none" w:sz="0" w:space="0" w:color="auto"/>
      </w:divBdr>
    </w:div>
    <w:div w:id="169374245">
      <w:bodyDiv w:val="1"/>
      <w:marLeft w:val="0"/>
      <w:marRight w:val="0"/>
      <w:marTop w:val="0"/>
      <w:marBottom w:val="0"/>
      <w:divBdr>
        <w:top w:val="none" w:sz="0" w:space="0" w:color="auto"/>
        <w:left w:val="none" w:sz="0" w:space="0" w:color="auto"/>
        <w:bottom w:val="none" w:sz="0" w:space="0" w:color="auto"/>
        <w:right w:val="none" w:sz="0" w:space="0" w:color="auto"/>
      </w:divBdr>
    </w:div>
    <w:div w:id="170997971">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064989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4492218">
      <w:bodyDiv w:val="1"/>
      <w:marLeft w:val="0"/>
      <w:marRight w:val="0"/>
      <w:marTop w:val="0"/>
      <w:marBottom w:val="0"/>
      <w:divBdr>
        <w:top w:val="none" w:sz="0" w:space="0" w:color="auto"/>
        <w:left w:val="none" w:sz="0" w:space="0" w:color="auto"/>
        <w:bottom w:val="none" w:sz="0" w:space="0" w:color="auto"/>
        <w:right w:val="none" w:sz="0" w:space="0" w:color="auto"/>
      </w:divBdr>
    </w:div>
    <w:div w:id="224729323">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28269538">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38448535">
      <w:bodyDiv w:val="1"/>
      <w:marLeft w:val="0"/>
      <w:marRight w:val="0"/>
      <w:marTop w:val="0"/>
      <w:marBottom w:val="0"/>
      <w:divBdr>
        <w:top w:val="none" w:sz="0" w:space="0" w:color="auto"/>
        <w:left w:val="none" w:sz="0" w:space="0" w:color="auto"/>
        <w:bottom w:val="none" w:sz="0" w:space="0" w:color="auto"/>
        <w:right w:val="none" w:sz="0" w:space="0" w:color="auto"/>
      </w:divBdr>
    </w:div>
    <w:div w:id="244649989">
      <w:bodyDiv w:val="1"/>
      <w:marLeft w:val="0"/>
      <w:marRight w:val="0"/>
      <w:marTop w:val="0"/>
      <w:marBottom w:val="0"/>
      <w:divBdr>
        <w:top w:val="none" w:sz="0" w:space="0" w:color="auto"/>
        <w:left w:val="none" w:sz="0" w:space="0" w:color="auto"/>
        <w:bottom w:val="none" w:sz="0" w:space="0" w:color="auto"/>
        <w:right w:val="none" w:sz="0" w:space="0" w:color="auto"/>
      </w:divBdr>
    </w:div>
    <w:div w:id="245653416">
      <w:bodyDiv w:val="1"/>
      <w:marLeft w:val="0"/>
      <w:marRight w:val="0"/>
      <w:marTop w:val="0"/>
      <w:marBottom w:val="0"/>
      <w:divBdr>
        <w:top w:val="none" w:sz="0" w:space="0" w:color="auto"/>
        <w:left w:val="none" w:sz="0" w:space="0" w:color="auto"/>
        <w:bottom w:val="none" w:sz="0" w:space="0" w:color="auto"/>
        <w:right w:val="none" w:sz="0" w:space="0" w:color="auto"/>
      </w:divBdr>
    </w:div>
    <w:div w:id="253170343">
      <w:bodyDiv w:val="1"/>
      <w:marLeft w:val="0"/>
      <w:marRight w:val="0"/>
      <w:marTop w:val="0"/>
      <w:marBottom w:val="0"/>
      <w:divBdr>
        <w:top w:val="none" w:sz="0" w:space="0" w:color="auto"/>
        <w:left w:val="none" w:sz="0" w:space="0" w:color="auto"/>
        <w:bottom w:val="none" w:sz="0" w:space="0" w:color="auto"/>
        <w:right w:val="none" w:sz="0" w:space="0" w:color="auto"/>
      </w:divBdr>
    </w:div>
    <w:div w:id="268437292">
      <w:bodyDiv w:val="1"/>
      <w:marLeft w:val="0"/>
      <w:marRight w:val="0"/>
      <w:marTop w:val="0"/>
      <w:marBottom w:val="0"/>
      <w:divBdr>
        <w:top w:val="none" w:sz="0" w:space="0" w:color="auto"/>
        <w:left w:val="none" w:sz="0" w:space="0" w:color="auto"/>
        <w:bottom w:val="none" w:sz="0" w:space="0" w:color="auto"/>
        <w:right w:val="none" w:sz="0" w:space="0" w:color="auto"/>
      </w:divBdr>
    </w:div>
    <w:div w:id="288706416">
      <w:bodyDiv w:val="1"/>
      <w:marLeft w:val="0"/>
      <w:marRight w:val="0"/>
      <w:marTop w:val="0"/>
      <w:marBottom w:val="0"/>
      <w:divBdr>
        <w:top w:val="none" w:sz="0" w:space="0" w:color="auto"/>
        <w:left w:val="none" w:sz="0" w:space="0" w:color="auto"/>
        <w:bottom w:val="none" w:sz="0" w:space="0" w:color="auto"/>
        <w:right w:val="none" w:sz="0" w:space="0" w:color="auto"/>
      </w:divBdr>
    </w:div>
    <w:div w:id="297616188">
      <w:bodyDiv w:val="1"/>
      <w:marLeft w:val="0"/>
      <w:marRight w:val="0"/>
      <w:marTop w:val="0"/>
      <w:marBottom w:val="0"/>
      <w:divBdr>
        <w:top w:val="none" w:sz="0" w:space="0" w:color="auto"/>
        <w:left w:val="none" w:sz="0" w:space="0" w:color="auto"/>
        <w:bottom w:val="none" w:sz="0" w:space="0" w:color="auto"/>
        <w:right w:val="none" w:sz="0" w:space="0" w:color="auto"/>
      </w:divBdr>
    </w:div>
    <w:div w:id="304702040">
      <w:bodyDiv w:val="1"/>
      <w:marLeft w:val="0"/>
      <w:marRight w:val="0"/>
      <w:marTop w:val="0"/>
      <w:marBottom w:val="0"/>
      <w:divBdr>
        <w:top w:val="none" w:sz="0" w:space="0" w:color="auto"/>
        <w:left w:val="none" w:sz="0" w:space="0" w:color="auto"/>
        <w:bottom w:val="none" w:sz="0" w:space="0" w:color="auto"/>
        <w:right w:val="none" w:sz="0" w:space="0" w:color="auto"/>
      </w:divBdr>
    </w:div>
    <w:div w:id="325086518">
      <w:bodyDiv w:val="1"/>
      <w:marLeft w:val="0"/>
      <w:marRight w:val="0"/>
      <w:marTop w:val="0"/>
      <w:marBottom w:val="0"/>
      <w:divBdr>
        <w:top w:val="none" w:sz="0" w:space="0" w:color="auto"/>
        <w:left w:val="none" w:sz="0" w:space="0" w:color="auto"/>
        <w:bottom w:val="none" w:sz="0" w:space="0" w:color="auto"/>
        <w:right w:val="none" w:sz="0" w:space="0" w:color="auto"/>
      </w:divBdr>
    </w:div>
    <w:div w:id="328755831">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41977702">
      <w:bodyDiv w:val="1"/>
      <w:marLeft w:val="0"/>
      <w:marRight w:val="0"/>
      <w:marTop w:val="0"/>
      <w:marBottom w:val="0"/>
      <w:divBdr>
        <w:top w:val="none" w:sz="0" w:space="0" w:color="auto"/>
        <w:left w:val="none" w:sz="0" w:space="0" w:color="auto"/>
        <w:bottom w:val="none" w:sz="0" w:space="0" w:color="auto"/>
        <w:right w:val="none" w:sz="0" w:space="0" w:color="auto"/>
      </w:divBdr>
    </w:div>
    <w:div w:id="347025349">
      <w:bodyDiv w:val="1"/>
      <w:marLeft w:val="0"/>
      <w:marRight w:val="0"/>
      <w:marTop w:val="0"/>
      <w:marBottom w:val="0"/>
      <w:divBdr>
        <w:top w:val="none" w:sz="0" w:space="0" w:color="auto"/>
        <w:left w:val="none" w:sz="0" w:space="0" w:color="auto"/>
        <w:bottom w:val="none" w:sz="0" w:space="0" w:color="auto"/>
        <w:right w:val="none" w:sz="0" w:space="0" w:color="auto"/>
      </w:divBdr>
    </w:div>
    <w:div w:id="360402803">
      <w:bodyDiv w:val="1"/>
      <w:marLeft w:val="0"/>
      <w:marRight w:val="0"/>
      <w:marTop w:val="0"/>
      <w:marBottom w:val="0"/>
      <w:divBdr>
        <w:top w:val="none" w:sz="0" w:space="0" w:color="auto"/>
        <w:left w:val="none" w:sz="0" w:space="0" w:color="auto"/>
        <w:bottom w:val="none" w:sz="0" w:space="0" w:color="auto"/>
        <w:right w:val="none" w:sz="0" w:space="0" w:color="auto"/>
      </w:divBdr>
    </w:div>
    <w:div w:id="363945942">
      <w:bodyDiv w:val="1"/>
      <w:marLeft w:val="0"/>
      <w:marRight w:val="0"/>
      <w:marTop w:val="0"/>
      <w:marBottom w:val="0"/>
      <w:divBdr>
        <w:top w:val="none" w:sz="0" w:space="0" w:color="auto"/>
        <w:left w:val="none" w:sz="0" w:space="0" w:color="auto"/>
        <w:bottom w:val="none" w:sz="0" w:space="0" w:color="auto"/>
        <w:right w:val="none" w:sz="0" w:space="0" w:color="auto"/>
      </w:divBdr>
    </w:div>
    <w:div w:id="364671992">
      <w:bodyDiv w:val="1"/>
      <w:marLeft w:val="0"/>
      <w:marRight w:val="0"/>
      <w:marTop w:val="0"/>
      <w:marBottom w:val="0"/>
      <w:divBdr>
        <w:top w:val="none" w:sz="0" w:space="0" w:color="auto"/>
        <w:left w:val="none" w:sz="0" w:space="0" w:color="auto"/>
        <w:bottom w:val="none" w:sz="0" w:space="0" w:color="auto"/>
        <w:right w:val="none" w:sz="0" w:space="0" w:color="auto"/>
      </w:divBdr>
    </w:div>
    <w:div w:id="367028047">
      <w:bodyDiv w:val="1"/>
      <w:marLeft w:val="0"/>
      <w:marRight w:val="0"/>
      <w:marTop w:val="0"/>
      <w:marBottom w:val="0"/>
      <w:divBdr>
        <w:top w:val="none" w:sz="0" w:space="0" w:color="auto"/>
        <w:left w:val="none" w:sz="0" w:space="0" w:color="auto"/>
        <w:bottom w:val="none" w:sz="0" w:space="0" w:color="auto"/>
        <w:right w:val="none" w:sz="0" w:space="0" w:color="auto"/>
      </w:divBdr>
    </w:div>
    <w:div w:id="395476363">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37916755">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46192779">
      <w:bodyDiv w:val="1"/>
      <w:marLeft w:val="0"/>
      <w:marRight w:val="0"/>
      <w:marTop w:val="0"/>
      <w:marBottom w:val="0"/>
      <w:divBdr>
        <w:top w:val="none" w:sz="0" w:space="0" w:color="auto"/>
        <w:left w:val="none" w:sz="0" w:space="0" w:color="auto"/>
        <w:bottom w:val="none" w:sz="0" w:space="0" w:color="auto"/>
        <w:right w:val="none" w:sz="0" w:space="0" w:color="auto"/>
      </w:divBdr>
    </w:div>
    <w:div w:id="447553390">
      <w:bodyDiv w:val="1"/>
      <w:marLeft w:val="0"/>
      <w:marRight w:val="0"/>
      <w:marTop w:val="0"/>
      <w:marBottom w:val="0"/>
      <w:divBdr>
        <w:top w:val="none" w:sz="0" w:space="0" w:color="auto"/>
        <w:left w:val="none" w:sz="0" w:space="0" w:color="auto"/>
        <w:bottom w:val="none" w:sz="0" w:space="0" w:color="auto"/>
        <w:right w:val="none" w:sz="0" w:space="0" w:color="auto"/>
      </w:divBdr>
    </w:div>
    <w:div w:id="447893219">
      <w:bodyDiv w:val="1"/>
      <w:marLeft w:val="0"/>
      <w:marRight w:val="0"/>
      <w:marTop w:val="0"/>
      <w:marBottom w:val="0"/>
      <w:divBdr>
        <w:top w:val="none" w:sz="0" w:space="0" w:color="auto"/>
        <w:left w:val="none" w:sz="0" w:space="0" w:color="auto"/>
        <w:bottom w:val="none" w:sz="0" w:space="0" w:color="auto"/>
        <w:right w:val="none" w:sz="0" w:space="0" w:color="auto"/>
      </w:divBdr>
    </w:div>
    <w:div w:id="457261884">
      <w:bodyDiv w:val="1"/>
      <w:marLeft w:val="0"/>
      <w:marRight w:val="0"/>
      <w:marTop w:val="0"/>
      <w:marBottom w:val="0"/>
      <w:divBdr>
        <w:top w:val="none" w:sz="0" w:space="0" w:color="auto"/>
        <w:left w:val="none" w:sz="0" w:space="0" w:color="auto"/>
        <w:bottom w:val="none" w:sz="0" w:space="0" w:color="auto"/>
        <w:right w:val="none" w:sz="0" w:space="0" w:color="auto"/>
      </w:divBdr>
    </w:div>
    <w:div w:id="477848394">
      <w:bodyDiv w:val="1"/>
      <w:marLeft w:val="0"/>
      <w:marRight w:val="0"/>
      <w:marTop w:val="0"/>
      <w:marBottom w:val="0"/>
      <w:divBdr>
        <w:top w:val="none" w:sz="0" w:space="0" w:color="auto"/>
        <w:left w:val="none" w:sz="0" w:space="0" w:color="auto"/>
        <w:bottom w:val="none" w:sz="0" w:space="0" w:color="auto"/>
        <w:right w:val="none" w:sz="0" w:space="0" w:color="auto"/>
      </w:divBdr>
    </w:div>
    <w:div w:id="490803400">
      <w:bodyDiv w:val="1"/>
      <w:marLeft w:val="0"/>
      <w:marRight w:val="0"/>
      <w:marTop w:val="0"/>
      <w:marBottom w:val="0"/>
      <w:divBdr>
        <w:top w:val="none" w:sz="0" w:space="0" w:color="auto"/>
        <w:left w:val="none" w:sz="0" w:space="0" w:color="auto"/>
        <w:bottom w:val="none" w:sz="0" w:space="0" w:color="auto"/>
        <w:right w:val="none" w:sz="0" w:space="0" w:color="auto"/>
      </w:divBdr>
    </w:div>
    <w:div w:id="496962456">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0361454">
      <w:bodyDiv w:val="1"/>
      <w:marLeft w:val="0"/>
      <w:marRight w:val="0"/>
      <w:marTop w:val="0"/>
      <w:marBottom w:val="0"/>
      <w:divBdr>
        <w:top w:val="none" w:sz="0" w:space="0" w:color="auto"/>
        <w:left w:val="none" w:sz="0" w:space="0" w:color="auto"/>
        <w:bottom w:val="none" w:sz="0" w:space="0" w:color="auto"/>
        <w:right w:val="none" w:sz="0" w:space="0" w:color="auto"/>
      </w:divBdr>
    </w:div>
    <w:div w:id="522398825">
      <w:bodyDiv w:val="1"/>
      <w:marLeft w:val="0"/>
      <w:marRight w:val="0"/>
      <w:marTop w:val="0"/>
      <w:marBottom w:val="0"/>
      <w:divBdr>
        <w:top w:val="none" w:sz="0" w:space="0" w:color="auto"/>
        <w:left w:val="none" w:sz="0" w:space="0" w:color="auto"/>
        <w:bottom w:val="none" w:sz="0" w:space="0" w:color="auto"/>
        <w:right w:val="none" w:sz="0" w:space="0" w:color="auto"/>
      </w:divBdr>
    </w:div>
    <w:div w:id="526723578">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538518132">
      <w:bodyDiv w:val="1"/>
      <w:marLeft w:val="0"/>
      <w:marRight w:val="0"/>
      <w:marTop w:val="0"/>
      <w:marBottom w:val="0"/>
      <w:divBdr>
        <w:top w:val="none" w:sz="0" w:space="0" w:color="auto"/>
        <w:left w:val="none" w:sz="0" w:space="0" w:color="auto"/>
        <w:bottom w:val="none" w:sz="0" w:space="0" w:color="auto"/>
        <w:right w:val="none" w:sz="0" w:space="0" w:color="auto"/>
      </w:divBdr>
    </w:div>
    <w:div w:id="539393899">
      <w:bodyDiv w:val="1"/>
      <w:marLeft w:val="0"/>
      <w:marRight w:val="0"/>
      <w:marTop w:val="0"/>
      <w:marBottom w:val="0"/>
      <w:divBdr>
        <w:top w:val="none" w:sz="0" w:space="0" w:color="auto"/>
        <w:left w:val="none" w:sz="0" w:space="0" w:color="auto"/>
        <w:bottom w:val="none" w:sz="0" w:space="0" w:color="auto"/>
        <w:right w:val="none" w:sz="0" w:space="0" w:color="auto"/>
      </w:divBdr>
    </w:div>
    <w:div w:id="540096732">
      <w:bodyDiv w:val="1"/>
      <w:marLeft w:val="0"/>
      <w:marRight w:val="0"/>
      <w:marTop w:val="0"/>
      <w:marBottom w:val="0"/>
      <w:divBdr>
        <w:top w:val="none" w:sz="0" w:space="0" w:color="auto"/>
        <w:left w:val="none" w:sz="0" w:space="0" w:color="auto"/>
        <w:bottom w:val="none" w:sz="0" w:space="0" w:color="auto"/>
        <w:right w:val="none" w:sz="0" w:space="0" w:color="auto"/>
      </w:divBdr>
    </w:div>
    <w:div w:id="570191419">
      <w:bodyDiv w:val="1"/>
      <w:marLeft w:val="0"/>
      <w:marRight w:val="0"/>
      <w:marTop w:val="0"/>
      <w:marBottom w:val="0"/>
      <w:divBdr>
        <w:top w:val="none" w:sz="0" w:space="0" w:color="auto"/>
        <w:left w:val="none" w:sz="0" w:space="0" w:color="auto"/>
        <w:bottom w:val="none" w:sz="0" w:space="0" w:color="auto"/>
        <w:right w:val="none" w:sz="0" w:space="0" w:color="auto"/>
      </w:divBdr>
    </w:div>
    <w:div w:id="582494110">
      <w:bodyDiv w:val="1"/>
      <w:marLeft w:val="0"/>
      <w:marRight w:val="0"/>
      <w:marTop w:val="0"/>
      <w:marBottom w:val="0"/>
      <w:divBdr>
        <w:top w:val="none" w:sz="0" w:space="0" w:color="auto"/>
        <w:left w:val="none" w:sz="0" w:space="0" w:color="auto"/>
        <w:bottom w:val="none" w:sz="0" w:space="0" w:color="auto"/>
        <w:right w:val="none" w:sz="0" w:space="0" w:color="auto"/>
      </w:divBdr>
    </w:div>
    <w:div w:id="588275652">
      <w:bodyDiv w:val="1"/>
      <w:marLeft w:val="0"/>
      <w:marRight w:val="0"/>
      <w:marTop w:val="0"/>
      <w:marBottom w:val="0"/>
      <w:divBdr>
        <w:top w:val="none" w:sz="0" w:space="0" w:color="auto"/>
        <w:left w:val="none" w:sz="0" w:space="0" w:color="auto"/>
        <w:bottom w:val="none" w:sz="0" w:space="0" w:color="auto"/>
        <w:right w:val="none" w:sz="0" w:space="0" w:color="auto"/>
      </w:divBdr>
    </w:div>
    <w:div w:id="596014951">
      <w:bodyDiv w:val="1"/>
      <w:marLeft w:val="0"/>
      <w:marRight w:val="0"/>
      <w:marTop w:val="0"/>
      <w:marBottom w:val="0"/>
      <w:divBdr>
        <w:top w:val="none" w:sz="0" w:space="0" w:color="auto"/>
        <w:left w:val="none" w:sz="0" w:space="0" w:color="auto"/>
        <w:bottom w:val="none" w:sz="0" w:space="0" w:color="auto"/>
        <w:right w:val="none" w:sz="0" w:space="0" w:color="auto"/>
      </w:divBdr>
    </w:div>
    <w:div w:id="599029278">
      <w:bodyDiv w:val="1"/>
      <w:marLeft w:val="0"/>
      <w:marRight w:val="0"/>
      <w:marTop w:val="0"/>
      <w:marBottom w:val="0"/>
      <w:divBdr>
        <w:top w:val="none" w:sz="0" w:space="0" w:color="auto"/>
        <w:left w:val="none" w:sz="0" w:space="0" w:color="auto"/>
        <w:bottom w:val="none" w:sz="0" w:space="0" w:color="auto"/>
        <w:right w:val="none" w:sz="0" w:space="0" w:color="auto"/>
      </w:divBdr>
    </w:div>
    <w:div w:id="612788283">
      <w:bodyDiv w:val="1"/>
      <w:marLeft w:val="0"/>
      <w:marRight w:val="0"/>
      <w:marTop w:val="0"/>
      <w:marBottom w:val="0"/>
      <w:divBdr>
        <w:top w:val="none" w:sz="0" w:space="0" w:color="auto"/>
        <w:left w:val="none" w:sz="0" w:space="0" w:color="auto"/>
        <w:bottom w:val="none" w:sz="0" w:space="0" w:color="auto"/>
        <w:right w:val="none" w:sz="0" w:space="0" w:color="auto"/>
      </w:divBdr>
    </w:div>
    <w:div w:id="620377924">
      <w:bodyDiv w:val="1"/>
      <w:marLeft w:val="0"/>
      <w:marRight w:val="0"/>
      <w:marTop w:val="0"/>
      <w:marBottom w:val="0"/>
      <w:divBdr>
        <w:top w:val="none" w:sz="0" w:space="0" w:color="auto"/>
        <w:left w:val="none" w:sz="0" w:space="0" w:color="auto"/>
        <w:bottom w:val="none" w:sz="0" w:space="0" w:color="auto"/>
        <w:right w:val="none" w:sz="0" w:space="0" w:color="auto"/>
      </w:divBdr>
    </w:div>
    <w:div w:id="620888534">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3316900">
      <w:bodyDiv w:val="1"/>
      <w:marLeft w:val="0"/>
      <w:marRight w:val="0"/>
      <w:marTop w:val="0"/>
      <w:marBottom w:val="0"/>
      <w:divBdr>
        <w:top w:val="none" w:sz="0" w:space="0" w:color="auto"/>
        <w:left w:val="none" w:sz="0" w:space="0" w:color="auto"/>
        <w:bottom w:val="none" w:sz="0" w:space="0" w:color="auto"/>
        <w:right w:val="none" w:sz="0" w:space="0" w:color="auto"/>
      </w:divBdr>
    </w:div>
    <w:div w:id="657076969">
      <w:bodyDiv w:val="1"/>
      <w:marLeft w:val="0"/>
      <w:marRight w:val="0"/>
      <w:marTop w:val="0"/>
      <w:marBottom w:val="0"/>
      <w:divBdr>
        <w:top w:val="none" w:sz="0" w:space="0" w:color="auto"/>
        <w:left w:val="none" w:sz="0" w:space="0" w:color="auto"/>
        <w:bottom w:val="none" w:sz="0" w:space="0" w:color="auto"/>
        <w:right w:val="none" w:sz="0" w:space="0" w:color="auto"/>
      </w:divBdr>
    </w:div>
    <w:div w:id="672340134">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86714855">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692220492">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06838432">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33781">
      <w:bodyDiv w:val="1"/>
      <w:marLeft w:val="0"/>
      <w:marRight w:val="0"/>
      <w:marTop w:val="0"/>
      <w:marBottom w:val="0"/>
      <w:divBdr>
        <w:top w:val="none" w:sz="0" w:space="0" w:color="auto"/>
        <w:left w:val="none" w:sz="0" w:space="0" w:color="auto"/>
        <w:bottom w:val="none" w:sz="0" w:space="0" w:color="auto"/>
        <w:right w:val="none" w:sz="0" w:space="0" w:color="auto"/>
      </w:divBdr>
    </w:div>
    <w:div w:id="732116735">
      <w:bodyDiv w:val="1"/>
      <w:marLeft w:val="0"/>
      <w:marRight w:val="0"/>
      <w:marTop w:val="0"/>
      <w:marBottom w:val="0"/>
      <w:divBdr>
        <w:top w:val="none" w:sz="0" w:space="0" w:color="auto"/>
        <w:left w:val="none" w:sz="0" w:space="0" w:color="auto"/>
        <w:bottom w:val="none" w:sz="0" w:space="0" w:color="auto"/>
        <w:right w:val="none" w:sz="0" w:space="0" w:color="auto"/>
      </w:divBdr>
    </w:div>
    <w:div w:id="735008117">
      <w:bodyDiv w:val="1"/>
      <w:marLeft w:val="0"/>
      <w:marRight w:val="0"/>
      <w:marTop w:val="0"/>
      <w:marBottom w:val="0"/>
      <w:divBdr>
        <w:top w:val="none" w:sz="0" w:space="0" w:color="auto"/>
        <w:left w:val="none" w:sz="0" w:space="0" w:color="auto"/>
        <w:bottom w:val="none" w:sz="0" w:space="0" w:color="auto"/>
        <w:right w:val="none" w:sz="0" w:space="0" w:color="auto"/>
      </w:divBdr>
    </w:div>
    <w:div w:id="735082882">
      <w:bodyDiv w:val="1"/>
      <w:marLeft w:val="0"/>
      <w:marRight w:val="0"/>
      <w:marTop w:val="0"/>
      <w:marBottom w:val="0"/>
      <w:divBdr>
        <w:top w:val="none" w:sz="0" w:space="0" w:color="auto"/>
        <w:left w:val="none" w:sz="0" w:space="0" w:color="auto"/>
        <w:bottom w:val="none" w:sz="0" w:space="0" w:color="auto"/>
        <w:right w:val="none" w:sz="0" w:space="0" w:color="auto"/>
      </w:divBdr>
    </w:div>
    <w:div w:id="750127978">
      <w:bodyDiv w:val="1"/>
      <w:marLeft w:val="0"/>
      <w:marRight w:val="0"/>
      <w:marTop w:val="0"/>
      <w:marBottom w:val="0"/>
      <w:divBdr>
        <w:top w:val="none" w:sz="0" w:space="0" w:color="auto"/>
        <w:left w:val="none" w:sz="0" w:space="0" w:color="auto"/>
        <w:bottom w:val="none" w:sz="0" w:space="0" w:color="auto"/>
        <w:right w:val="none" w:sz="0" w:space="0" w:color="auto"/>
      </w:divBdr>
    </w:div>
    <w:div w:id="754975273">
      <w:bodyDiv w:val="1"/>
      <w:marLeft w:val="0"/>
      <w:marRight w:val="0"/>
      <w:marTop w:val="0"/>
      <w:marBottom w:val="0"/>
      <w:divBdr>
        <w:top w:val="none" w:sz="0" w:space="0" w:color="auto"/>
        <w:left w:val="none" w:sz="0" w:space="0" w:color="auto"/>
        <w:bottom w:val="none" w:sz="0" w:space="0" w:color="auto"/>
        <w:right w:val="none" w:sz="0" w:space="0" w:color="auto"/>
      </w:divBdr>
    </w:div>
    <w:div w:id="758453743">
      <w:bodyDiv w:val="1"/>
      <w:marLeft w:val="0"/>
      <w:marRight w:val="0"/>
      <w:marTop w:val="0"/>
      <w:marBottom w:val="0"/>
      <w:divBdr>
        <w:top w:val="none" w:sz="0" w:space="0" w:color="auto"/>
        <w:left w:val="none" w:sz="0" w:space="0" w:color="auto"/>
        <w:bottom w:val="none" w:sz="0" w:space="0" w:color="auto"/>
        <w:right w:val="none" w:sz="0" w:space="0" w:color="auto"/>
      </w:divBdr>
    </w:div>
    <w:div w:id="759257783">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27332439">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4049544">
      <w:bodyDiv w:val="1"/>
      <w:marLeft w:val="0"/>
      <w:marRight w:val="0"/>
      <w:marTop w:val="0"/>
      <w:marBottom w:val="0"/>
      <w:divBdr>
        <w:top w:val="none" w:sz="0" w:space="0" w:color="auto"/>
        <w:left w:val="none" w:sz="0" w:space="0" w:color="auto"/>
        <w:bottom w:val="none" w:sz="0" w:space="0" w:color="auto"/>
        <w:right w:val="none" w:sz="0" w:space="0" w:color="auto"/>
      </w:divBdr>
    </w:div>
    <w:div w:id="850755559">
      <w:bodyDiv w:val="1"/>
      <w:marLeft w:val="0"/>
      <w:marRight w:val="0"/>
      <w:marTop w:val="0"/>
      <w:marBottom w:val="0"/>
      <w:divBdr>
        <w:top w:val="none" w:sz="0" w:space="0" w:color="auto"/>
        <w:left w:val="none" w:sz="0" w:space="0" w:color="auto"/>
        <w:bottom w:val="none" w:sz="0" w:space="0" w:color="auto"/>
        <w:right w:val="none" w:sz="0" w:space="0" w:color="auto"/>
      </w:divBdr>
    </w:div>
    <w:div w:id="854880480">
      <w:bodyDiv w:val="1"/>
      <w:marLeft w:val="0"/>
      <w:marRight w:val="0"/>
      <w:marTop w:val="0"/>
      <w:marBottom w:val="0"/>
      <w:divBdr>
        <w:top w:val="none" w:sz="0" w:space="0" w:color="auto"/>
        <w:left w:val="none" w:sz="0" w:space="0" w:color="auto"/>
        <w:bottom w:val="none" w:sz="0" w:space="0" w:color="auto"/>
        <w:right w:val="none" w:sz="0" w:space="0" w:color="auto"/>
      </w:divBdr>
    </w:div>
    <w:div w:id="856044337">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90458666">
      <w:bodyDiv w:val="1"/>
      <w:marLeft w:val="0"/>
      <w:marRight w:val="0"/>
      <w:marTop w:val="0"/>
      <w:marBottom w:val="0"/>
      <w:divBdr>
        <w:top w:val="none" w:sz="0" w:space="0" w:color="auto"/>
        <w:left w:val="none" w:sz="0" w:space="0" w:color="auto"/>
        <w:bottom w:val="none" w:sz="0" w:space="0" w:color="auto"/>
        <w:right w:val="none" w:sz="0" w:space="0" w:color="auto"/>
      </w:divBdr>
    </w:div>
    <w:div w:id="909074990">
      <w:bodyDiv w:val="1"/>
      <w:marLeft w:val="0"/>
      <w:marRight w:val="0"/>
      <w:marTop w:val="0"/>
      <w:marBottom w:val="0"/>
      <w:divBdr>
        <w:top w:val="none" w:sz="0" w:space="0" w:color="auto"/>
        <w:left w:val="none" w:sz="0" w:space="0" w:color="auto"/>
        <w:bottom w:val="none" w:sz="0" w:space="0" w:color="auto"/>
        <w:right w:val="none" w:sz="0" w:space="0" w:color="auto"/>
      </w:divBdr>
    </w:div>
    <w:div w:id="909996194">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27544813">
      <w:bodyDiv w:val="1"/>
      <w:marLeft w:val="0"/>
      <w:marRight w:val="0"/>
      <w:marTop w:val="0"/>
      <w:marBottom w:val="0"/>
      <w:divBdr>
        <w:top w:val="none" w:sz="0" w:space="0" w:color="auto"/>
        <w:left w:val="none" w:sz="0" w:space="0" w:color="auto"/>
        <w:bottom w:val="none" w:sz="0" w:space="0" w:color="auto"/>
        <w:right w:val="none" w:sz="0" w:space="0" w:color="auto"/>
      </w:divBdr>
    </w:div>
    <w:div w:id="943995799">
      <w:bodyDiv w:val="1"/>
      <w:marLeft w:val="0"/>
      <w:marRight w:val="0"/>
      <w:marTop w:val="0"/>
      <w:marBottom w:val="0"/>
      <w:divBdr>
        <w:top w:val="none" w:sz="0" w:space="0" w:color="auto"/>
        <w:left w:val="none" w:sz="0" w:space="0" w:color="auto"/>
        <w:bottom w:val="none" w:sz="0" w:space="0" w:color="auto"/>
        <w:right w:val="none" w:sz="0" w:space="0" w:color="auto"/>
      </w:divBdr>
    </w:div>
    <w:div w:id="948782975">
      <w:bodyDiv w:val="1"/>
      <w:marLeft w:val="0"/>
      <w:marRight w:val="0"/>
      <w:marTop w:val="0"/>
      <w:marBottom w:val="0"/>
      <w:divBdr>
        <w:top w:val="none" w:sz="0" w:space="0" w:color="auto"/>
        <w:left w:val="none" w:sz="0" w:space="0" w:color="auto"/>
        <w:bottom w:val="none" w:sz="0" w:space="0" w:color="auto"/>
        <w:right w:val="none" w:sz="0" w:space="0" w:color="auto"/>
      </w:divBdr>
    </w:div>
    <w:div w:id="952054741">
      <w:bodyDiv w:val="1"/>
      <w:marLeft w:val="0"/>
      <w:marRight w:val="0"/>
      <w:marTop w:val="0"/>
      <w:marBottom w:val="0"/>
      <w:divBdr>
        <w:top w:val="none" w:sz="0" w:space="0" w:color="auto"/>
        <w:left w:val="none" w:sz="0" w:space="0" w:color="auto"/>
        <w:bottom w:val="none" w:sz="0" w:space="0" w:color="auto"/>
        <w:right w:val="none" w:sz="0" w:space="0" w:color="auto"/>
      </w:divBdr>
    </w:div>
    <w:div w:id="957250855">
      <w:bodyDiv w:val="1"/>
      <w:marLeft w:val="0"/>
      <w:marRight w:val="0"/>
      <w:marTop w:val="0"/>
      <w:marBottom w:val="0"/>
      <w:divBdr>
        <w:top w:val="none" w:sz="0" w:space="0" w:color="auto"/>
        <w:left w:val="none" w:sz="0" w:space="0" w:color="auto"/>
        <w:bottom w:val="none" w:sz="0" w:space="0" w:color="auto"/>
        <w:right w:val="none" w:sz="0" w:space="0" w:color="auto"/>
      </w:divBdr>
    </w:div>
    <w:div w:id="960113817">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2826705">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6975784">
      <w:bodyDiv w:val="1"/>
      <w:marLeft w:val="0"/>
      <w:marRight w:val="0"/>
      <w:marTop w:val="0"/>
      <w:marBottom w:val="0"/>
      <w:divBdr>
        <w:top w:val="none" w:sz="0" w:space="0" w:color="auto"/>
        <w:left w:val="none" w:sz="0" w:space="0" w:color="auto"/>
        <w:bottom w:val="none" w:sz="0" w:space="0" w:color="auto"/>
        <w:right w:val="none" w:sz="0" w:space="0" w:color="auto"/>
      </w:divBdr>
    </w:div>
    <w:div w:id="993801606">
      <w:bodyDiv w:val="1"/>
      <w:marLeft w:val="0"/>
      <w:marRight w:val="0"/>
      <w:marTop w:val="0"/>
      <w:marBottom w:val="0"/>
      <w:divBdr>
        <w:top w:val="none" w:sz="0" w:space="0" w:color="auto"/>
        <w:left w:val="none" w:sz="0" w:space="0" w:color="auto"/>
        <w:bottom w:val="none" w:sz="0" w:space="0" w:color="auto"/>
        <w:right w:val="none" w:sz="0" w:space="0" w:color="auto"/>
      </w:divBdr>
    </w:div>
    <w:div w:id="1016880475">
      <w:bodyDiv w:val="1"/>
      <w:marLeft w:val="0"/>
      <w:marRight w:val="0"/>
      <w:marTop w:val="0"/>
      <w:marBottom w:val="0"/>
      <w:divBdr>
        <w:top w:val="none" w:sz="0" w:space="0" w:color="auto"/>
        <w:left w:val="none" w:sz="0" w:space="0" w:color="auto"/>
        <w:bottom w:val="none" w:sz="0" w:space="0" w:color="auto"/>
        <w:right w:val="none" w:sz="0" w:space="0" w:color="auto"/>
      </w:divBdr>
    </w:div>
    <w:div w:id="1030372747">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88380744">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096049495">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32020893">
      <w:bodyDiv w:val="1"/>
      <w:marLeft w:val="0"/>
      <w:marRight w:val="0"/>
      <w:marTop w:val="0"/>
      <w:marBottom w:val="0"/>
      <w:divBdr>
        <w:top w:val="none" w:sz="0" w:space="0" w:color="auto"/>
        <w:left w:val="none" w:sz="0" w:space="0" w:color="auto"/>
        <w:bottom w:val="none" w:sz="0" w:space="0" w:color="auto"/>
        <w:right w:val="none" w:sz="0" w:space="0" w:color="auto"/>
      </w:divBdr>
    </w:div>
    <w:div w:id="1140536532">
      <w:bodyDiv w:val="1"/>
      <w:marLeft w:val="0"/>
      <w:marRight w:val="0"/>
      <w:marTop w:val="0"/>
      <w:marBottom w:val="0"/>
      <w:divBdr>
        <w:top w:val="none" w:sz="0" w:space="0" w:color="auto"/>
        <w:left w:val="none" w:sz="0" w:space="0" w:color="auto"/>
        <w:bottom w:val="none" w:sz="0" w:space="0" w:color="auto"/>
        <w:right w:val="none" w:sz="0" w:space="0" w:color="auto"/>
      </w:divBdr>
    </w:div>
    <w:div w:id="1165240363">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9974909">
      <w:bodyDiv w:val="1"/>
      <w:marLeft w:val="0"/>
      <w:marRight w:val="0"/>
      <w:marTop w:val="0"/>
      <w:marBottom w:val="0"/>
      <w:divBdr>
        <w:top w:val="none" w:sz="0" w:space="0" w:color="auto"/>
        <w:left w:val="none" w:sz="0" w:space="0" w:color="auto"/>
        <w:bottom w:val="none" w:sz="0" w:space="0" w:color="auto"/>
        <w:right w:val="none" w:sz="0" w:space="0" w:color="auto"/>
      </w:divBdr>
    </w:div>
    <w:div w:id="1205673279">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41018595">
      <w:bodyDiv w:val="1"/>
      <w:marLeft w:val="0"/>
      <w:marRight w:val="0"/>
      <w:marTop w:val="0"/>
      <w:marBottom w:val="0"/>
      <w:divBdr>
        <w:top w:val="none" w:sz="0" w:space="0" w:color="auto"/>
        <w:left w:val="none" w:sz="0" w:space="0" w:color="auto"/>
        <w:bottom w:val="none" w:sz="0" w:space="0" w:color="auto"/>
        <w:right w:val="none" w:sz="0" w:space="0" w:color="auto"/>
      </w:divBdr>
    </w:div>
    <w:div w:id="1241141531">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6209719">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12365733">
      <w:bodyDiv w:val="1"/>
      <w:marLeft w:val="0"/>
      <w:marRight w:val="0"/>
      <w:marTop w:val="0"/>
      <w:marBottom w:val="0"/>
      <w:divBdr>
        <w:top w:val="none" w:sz="0" w:space="0" w:color="auto"/>
        <w:left w:val="none" w:sz="0" w:space="0" w:color="auto"/>
        <w:bottom w:val="none" w:sz="0" w:space="0" w:color="auto"/>
        <w:right w:val="none" w:sz="0" w:space="0" w:color="auto"/>
      </w:divBdr>
    </w:div>
    <w:div w:id="1342201021">
      <w:bodyDiv w:val="1"/>
      <w:marLeft w:val="0"/>
      <w:marRight w:val="0"/>
      <w:marTop w:val="0"/>
      <w:marBottom w:val="0"/>
      <w:divBdr>
        <w:top w:val="none" w:sz="0" w:space="0" w:color="auto"/>
        <w:left w:val="none" w:sz="0" w:space="0" w:color="auto"/>
        <w:bottom w:val="none" w:sz="0" w:space="0" w:color="auto"/>
        <w:right w:val="none" w:sz="0" w:space="0" w:color="auto"/>
      </w:divBdr>
    </w:div>
    <w:div w:id="1345401538">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8335969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12699836">
      <w:bodyDiv w:val="1"/>
      <w:marLeft w:val="0"/>
      <w:marRight w:val="0"/>
      <w:marTop w:val="0"/>
      <w:marBottom w:val="0"/>
      <w:divBdr>
        <w:top w:val="none" w:sz="0" w:space="0" w:color="auto"/>
        <w:left w:val="none" w:sz="0" w:space="0" w:color="auto"/>
        <w:bottom w:val="none" w:sz="0" w:space="0" w:color="auto"/>
        <w:right w:val="none" w:sz="0" w:space="0" w:color="auto"/>
      </w:divBdr>
    </w:div>
    <w:div w:id="1416709925">
      <w:bodyDiv w:val="1"/>
      <w:marLeft w:val="0"/>
      <w:marRight w:val="0"/>
      <w:marTop w:val="0"/>
      <w:marBottom w:val="0"/>
      <w:divBdr>
        <w:top w:val="none" w:sz="0" w:space="0" w:color="auto"/>
        <w:left w:val="none" w:sz="0" w:space="0" w:color="auto"/>
        <w:bottom w:val="none" w:sz="0" w:space="0" w:color="auto"/>
        <w:right w:val="none" w:sz="0" w:space="0" w:color="auto"/>
      </w:divBdr>
    </w:div>
    <w:div w:id="1427264159">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8425849">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350232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1094467">
      <w:bodyDiv w:val="1"/>
      <w:marLeft w:val="0"/>
      <w:marRight w:val="0"/>
      <w:marTop w:val="0"/>
      <w:marBottom w:val="0"/>
      <w:divBdr>
        <w:top w:val="none" w:sz="0" w:space="0" w:color="auto"/>
        <w:left w:val="none" w:sz="0" w:space="0" w:color="auto"/>
        <w:bottom w:val="none" w:sz="0" w:space="0" w:color="auto"/>
        <w:right w:val="none" w:sz="0" w:space="0" w:color="auto"/>
      </w:divBdr>
    </w:div>
    <w:div w:id="1479570618">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499927186">
      <w:bodyDiv w:val="1"/>
      <w:marLeft w:val="0"/>
      <w:marRight w:val="0"/>
      <w:marTop w:val="0"/>
      <w:marBottom w:val="0"/>
      <w:divBdr>
        <w:top w:val="none" w:sz="0" w:space="0" w:color="auto"/>
        <w:left w:val="none" w:sz="0" w:space="0" w:color="auto"/>
        <w:bottom w:val="none" w:sz="0" w:space="0" w:color="auto"/>
        <w:right w:val="none" w:sz="0" w:space="0" w:color="auto"/>
      </w:divBdr>
    </w:div>
    <w:div w:id="1503817281">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12064652">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30028173">
      <w:bodyDiv w:val="1"/>
      <w:marLeft w:val="0"/>
      <w:marRight w:val="0"/>
      <w:marTop w:val="0"/>
      <w:marBottom w:val="0"/>
      <w:divBdr>
        <w:top w:val="none" w:sz="0" w:space="0" w:color="auto"/>
        <w:left w:val="none" w:sz="0" w:space="0" w:color="auto"/>
        <w:bottom w:val="none" w:sz="0" w:space="0" w:color="auto"/>
        <w:right w:val="none" w:sz="0" w:space="0" w:color="auto"/>
      </w:divBdr>
    </w:div>
    <w:div w:id="1536582004">
      <w:bodyDiv w:val="1"/>
      <w:marLeft w:val="0"/>
      <w:marRight w:val="0"/>
      <w:marTop w:val="0"/>
      <w:marBottom w:val="0"/>
      <w:divBdr>
        <w:top w:val="none" w:sz="0" w:space="0" w:color="auto"/>
        <w:left w:val="none" w:sz="0" w:space="0" w:color="auto"/>
        <w:bottom w:val="none" w:sz="0" w:space="0" w:color="auto"/>
        <w:right w:val="none" w:sz="0" w:space="0" w:color="auto"/>
      </w:divBdr>
    </w:div>
    <w:div w:id="1539125657">
      <w:bodyDiv w:val="1"/>
      <w:marLeft w:val="0"/>
      <w:marRight w:val="0"/>
      <w:marTop w:val="0"/>
      <w:marBottom w:val="0"/>
      <w:divBdr>
        <w:top w:val="none" w:sz="0" w:space="0" w:color="auto"/>
        <w:left w:val="none" w:sz="0" w:space="0" w:color="auto"/>
        <w:bottom w:val="none" w:sz="0" w:space="0" w:color="auto"/>
        <w:right w:val="none" w:sz="0" w:space="0" w:color="auto"/>
      </w:divBdr>
    </w:div>
    <w:div w:id="1551459763">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71840999">
      <w:bodyDiv w:val="1"/>
      <w:marLeft w:val="0"/>
      <w:marRight w:val="0"/>
      <w:marTop w:val="0"/>
      <w:marBottom w:val="0"/>
      <w:divBdr>
        <w:top w:val="none" w:sz="0" w:space="0" w:color="auto"/>
        <w:left w:val="none" w:sz="0" w:space="0" w:color="auto"/>
        <w:bottom w:val="none" w:sz="0" w:space="0" w:color="auto"/>
        <w:right w:val="none" w:sz="0" w:space="0" w:color="auto"/>
      </w:divBdr>
    </w:div>
    <w:div w:id="1576165725">
      <w:bodyDiv w:val="1"/>
      <w:marLeft w:val="0"/>
      <w:marRight w:val="0"/>
      <w:marTop w:val="0"/>
      <w:marBottom w:val="0"/>
      <w:divBdr>
        <w:top w:val="none" w:sz="0" w:space="0" w:color="auto"/>
        <w:left w:val="none" w:sz="0" w:space="0" w:color="auto"/>
        <w:bottom w:val="none" w:sz="0" w:space="0" w:color="auto"/>
        <w:right w:val="none" w:sz="0" w:space="0" w:color="auto"/>
      </w:divBdr>
    </w:div>
    <w:div w:id="1576738245">
      <w:bodyDiv w:val="1"/>
      <w:marLeft w:val="0"/>
      <w:marRight w:val="0"/>
      <w:marTop w:val="0"/>
      <w:marBottom w:val="0"/>
      <w:divBdr>
        <w:top w:val="none" w:sz="0" w:space="0" w:color="auto"/>
        <w:left w:val="none" w:sz="0" w:space="0" w:color="auto"/>
        <w:bottom w:val="none" w:sz="0" w:space="0" w:color="auto"/>
        <w:right w:val="none" w:sz="0" w:space="0" w:color="auto"/>
      </w:divBdr>
    </w:div>
    <w:div w:id="1579241909">
      <w:bodyDiv w:val="1"/>
      <w:marLeft w:val="0"/>
      <w:marRight w:val="0"/>
      <w:marTop w:val="0"/>
      <w:marBottom w:val="0"/>
      <w:divBdr>
        <w:top w:val="none" w:sz="0" w:space="0" w:color="auto"/>
        <w:left w:val="none" w:sz="0" w:space="0" w:color="auto"/>
        <w:bottom w:val="none" w:sz="0" w:space="0" w:color="auto"/>
        <w:right w:val="none" w:sz="0" w:space="0" w:color="auto"/>
      </w:divBdr>
    </w:div>
    <w:div w:id="1580210251">
      <w:bodyDiv w:val="1"/>
      <w:marLeft w:val="0"/>
      <w:marRight w:val="0"/>
      <w:marTop w:val="0"/>
      <w:marBottom w:val="0"/>
      <w:divBdr>
        <w:top w:val="none" w:sz="0" w:space="0" w:color="auto"/>
        <w:left w:val="none" w:sz="0" w:space="0" w:color="auto"/>
        <w:bottom w:val="none" w:sz="0" w:space="0" w:color="auto"/>
        <w:right w:val="none" w:sz="0" w:space="0" w:color="auto"/>
      </w:divBdr>
    </w:div>
    <w:div w:id="1591545818">
      <w:bodyDiv w:val="1"/>
      <w:marLeft w:val="0"/>
      <w:marRight w:val="0"/>
      <w:marTop w:val="0"/>
      <w:marBottom w:val="0"/>
      <w:divBdr>
        <w:top w:val="none" w:sz="0" w:space="0" w:color="auto"/>
        <w:left w:val="none" w:sz="0" w:space="0" w:color="auto"/>
        <w:bottom w:val="none" w:sz="0" w:space="0" w:color="auto"/>
        <w:right w:val="none" w:sz="0" w:space="0" w:color="auto"/>
      </w:divBdr>
    </w:div>
    <w:div w:id="1593851364">
      <w:bodyDiv w:val="1"/>
      <w:marLeft w:val="0"/>
      <w:marRight w:val="0"/>
      <w:marTop w:val="0"/>
      <w:marBottom w:val="0"/>
      <w:divBdr>
        <w:top w:val="none" w:sz="0" w:space="0" w:color="auto"/>
        <w:left w:val="none" w:sz="0" w:space="0" w:color="auto"/>
        <w:bottom w:val="none" w:sz="0" w:space="0" w:color="auto"/>
        <w:right w:val="none" w:sz="0" w:space="0" w:color="auto"/>
      </w:divBdr>
    </w:div>
    <w:div w:id="1600142693">
      <w:bodyDiv w:val="1"/>
      <w:marLeft w:val="0"/>
      <w:marRight w:val="0"/>
      <w:marTop w:val="0"/>
      <w:marBottom w:val="0"/>
      <w:divBdr>
        <w:top w:val="none" w:sz="0" w:space="0" w:color="auto"/>
        <w:left w:val="none" w:sz="0" w:space="0" w:color="auto"/>
        <w:bottom w:val="none" w:sz="0" w:space="0" w:color="auto"/>
        <w:right w:val="none" w:sz="0" w:space="0" w:color="auto"/>
      </w:divBdr>
    </w:div>
    <w:div w:id="1606228981">
      <w:bodyDiv w:val="1"/>
      <w:marLeft w:val="0"/>
      <w:marRight w:val="0"/>
      <w:marTop w:val="0"/>
      <w:marBottom w:val="0"/>
      <w:divBdr>
        <w:top w:val="none" w:sz="0" w:space="0" w:color="auto"/>
        <w:left w:val="none" w:sz="0" w:space="0" w:color="auto"/>
        <w:bottom w:val="none" w:sz="0" w:space="0" w:color="auto"/>
        <w:right w:val="none" w:sz="0" w:space="0" w:color="auto"/>
      </w:divBdr>
    </w:div>
    <w:div w:id="1612710929">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2247503">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50476267">
      <w:bodyDiv w:val="1"/>
      <w:marLeft w:val="0"/>
      <w:marRight w:val="0"/>
      <w:marTop w:val="0"/>
      <w:marBottom w:val="0"/>
      <w:divBdr>
        <w:top w:val="none" w:sz="0" w:space="0" w:color="auto"/>
        <w:left w:val="none" w:sz="0" w:space="0" w:color="auto"/>
        <w:bottom w:val="none" w:sz="0" w:space="0" w:color="auto"/>
        <w:right w:val="none" w:sz="0" w:space="0" w:color="auto"/>
      </w:divBdr>
    </w:div>
    <w:div w:id="1651665956">
      <w:bodyDiv w:val="1"/>
      <w:marLeft w:val="0"/>
      <w:marRight w:val="0"/>
      <w:marTop w:val="0"/>
      <w:marBottom w:val="0"/>
      <w:divBdr>
        <w:top w:val="none" w:sz="0" w:space="0" w:color="auto"/>
        <w:left w:val="none" w:sz="0" w:space="0" w:color="auto"/>
        <w:bottom w:val="none" w:sz="0" w:space="0" w:color="auto"/>
        <w:right w:val="none" w:sz="0" w:space="0" w:color="auto"/>
      </w:divBdr>
    </w:div>
    <w:div w:id="1658610756">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73558343">
      <w:bodyDiv w:val="1"/>
      <w:marLeft w:val="0"/>
      <w:marRight w:val="0"/>
      <w:marTop w:val="0"/>
      <w:marBottom w:val="0"/>
      <w:divBdr>
        <w:top w:val="none" w:sz="0" w:space="0" w:color="auto"/>
        <w:left w:val="none" w:sz="0" w:space="0" w:color="auto"/>
        <w:bottom w:val="none" w:sz="0" w:space="0" w:color="auto"/>
        <w:right w:val="none" w:sz="0" w:space="0" w:color="auto"/>
      </w:divBdr>
    </w:div>
    <w:div w:id="1676690419">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703900470">
      <w:bodyDiv w:val="1"/>
      <w:marLeft w:val="0"/>
      <w:marRight w:val="0"/>
      <w:marTop w:val="0"/>
      <w:marBottom w:val="0"/>
      <w:divBdr>
        <w:top w:val="none" w:sz="0" w:space="0" w:color="auto"/>
        <w:left w:val="none" w:sz="0" w:space="0" w:color="auto"/>
        <w:bottom w:val="none" w:sz="0" w:space="0" w:color="auto"/>
        <w:right w:val="none" w:sz="0" w:space="0" w:color="auto"/>
      </w:divBdr>
    </w:div>
    <w:div w:id="1709064306">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24135768">
      <w:bodyDiv w:val="1"/>
      <w:marLeft w:val="0"/>
      <w:marRight w:val="0"/>
      <w:marTop w:val="0"/>
      <w:marBottom w:val="0"/>
      <w:divBdr>
        <w:top w:val="none" w:sz="0" w:space="0" w:color="auto"/>
        <w:left w:val="none" w:sz="0" w:space="0" w:color="auto"/>
        <w:bottom w:val="none" w:sz="0" w:space="0" w:color="auto"/>
        <w:right w:val="none" w:sz="0" w:space="0" w:color="auto"/>
      </w:divBdr>
    </w:div>
    <w:div w:id="1724980160">
      <w:bodyDiv w:val="1"/>
      <w:marLeft w:val="0"/>
      <w:marRight w:val="0"/>
      <w:marTop w:val="0"/>
      <w:marBottom w:val="0"/>
      <w:divBdr>
        <w:top w:val="none" w:sz="0" w:space="0" w:color="auto"/>
        <w:left w:val="none" w:sz="0" w:space="0" w:color="auto"/>
        <w:bottom w:val="none" w:sz="0" w:space="0" w:color="auto"/>
        <w:right w:val="none" w:sz="0" w:space="0" w:color="auto"/>
      </w:divBdr>
    </w:div>
    <w:div w:id="1741754028">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47266359">
      <w:bodyDiv w:val="1"/>
      <w:marLeft w:val="0"/>
      <w:marRight w:val="0"/>
      <w:marTop w:val="0"/>
      <w:marBottom w:val="0"/>
      <w:divBdr>
        <w:top w:val="none" w:sz="0" w:space="0" w:color="auto"/>
        <w:left w:val="none" w:sz="0" w:space="0" w:color="auto"/>
        <w:bottom w:val="none" w:sz="0" w:space="0" w:color="auto"/>
        <w:right w:val="none" w:sz="0" w:space="0" w:color="auto"/>
      </w:divBdr>
    </w:div>
    <w:div w:id="1751345962">
      <w:bodyDiv w:val="1"/>
      <w:marLeft w:val="0"/>
      <w:marRight w:val="0"/>
      <w:marTop w:val="0"/>
      <w:marBottom w:val="0"/>
      <w:divBdr>
        <w:top w:val="none" w:sz="0" w:space="0" w:color="auto"/>
        <w:left w:val="none" w:sz="0" w:space="0" w:color="auto"/>
        <w:bottom w:val="none" w:sz="0" w:space="0" w:color="auto"/>
        <w:right w:val="none" w:sz="0" w:space="0" w:color="auto"/>
      </w:divBdr>
    </w:div>
    <w:div w:id="1771974495">
      <w:bodyDiv w:val="1"/>
      <w:marLeft w:val="0"/>
      <w:marRight w:val="0"/>
      <w:marTop w:val="0"/>
      <w:marBottom w:val="0"/>
      <w:divBdr>
        <w:top w:val="none" w:sz="0" w:space="0" w:color="auto"/>
        <w:left w:val="none" w:sz="0" w:space="0" w:color="auto"/>
        <w:bottom w:val="none" w:sz="0" w:space="0" w:color="auto"/>
        <w:right w:val="none" w:sz="0" w:space="0" w:color="auto"/>
      </w:divBdr>
    </w:div>
    <w:div w:id="1779252286">
      <w:bodyDiv w:val="1"/>
      <w:marLeft w:val="0"/>
      <w:marRight w:val="0"/>
      <w:marTop w:val="0"/>
      <w:marBottom w:val="0"/>
      <w:divBdr>
        <w:top w:val="none" w:sz="0" w:space="0" w:color="auto"/>
        <w:left w:val="none" w:sz="0" w:space="0" w:color="auto"/>
        <w:bottom w:val="none" w:sz="0" w:space="0" w:color="auto"/>
        <w:right w:val="none" w:sz="0" w:space="0" w:color="auto"/>
      </w:divBdr>
    </w:div>
    <w:div w:id="1793089141">
      <w:bodyDiv w:val="1"/>
      <w:marLeft w:val="0"/>
      <w:marRight w:val="0"/>
      <w:marTop w:val="0"/>
      <w:marBottom w:val="0"/>
      <w:divBdr>
        <w:top w:val="none" w:sz="0" w:space="0" w:color="auto"/>
        <w:left w:val="none" w:sz="0" w:space="0" w:color="auto"/>
        <w:bottom w:val="none" w:sz="0" w:space="0" w:color="auto"/>
        <w:right w:val="none" w:sz="0" w:space="0" w:color="auto"/>
      </w:divBdr>
    </w:div>
    <w:div w:id="1803839125">
      <w:bodyDiv w:val="1"/>
      <w:marLeft w:val="0"/>
      <w:marRight w:val="0"/>
      <w:marTop w:val="0"/>
      <w:marBottom w:val="0"/>
      <w:divBdr>
        <w:top w:val="none" w:sz="0" w:space="0" w:color="auto"/>
        <w:left w:val="none" w:sz="0" w:space="0" w:color="auto"/>
        <w:bottom w:val="none" w:sz="0" w:space="0" w:color="auto"/>
        <w:right w:val="none" w:sz="0" w:space="0" w:color="auto"/>
      </w:divBdr>
    </w:div>
    <w:div w:id="1808932682">
      <w:bodyDiv w:val="1"/>
      <w:marLeft w:val="0"/>
      <w:marRight w:val="0"/>
      <w:marTop w:val="0"/>
      <w:marBottom w:val="0"/>
      <w:divBdr>
        <w:top w:val="none" w:sz="0" w:space="0" w:color="auto"/>
        <w:left w:val="none" w:sz="0" w:space="0" w:color="auto"/>
        <w:bottom w:val="none" w:sz="0" w:space="0" w:color="auto"/>
        <w:right w:val="none" w:sz="0" w:space="0" w:color="auto"/>
      </w:divBdr>
    </w:div>
    <w:div w:id="1829858220">
      <w:bodyDiv w:val="1"/>
      <w:marLeft w:val="0"/>
      <w:marRight w:val="0"/>
      <w:marTop w:val="0"/>
      <w:marBottom w:val="0"/>
      <w:divBdr>
        <w:top w:val="none" w:sz="0" w:space="0" w:color="auto"/>
        <w:left w:val="none" w:sz="0" w:space="0" w:color="auto"/>
        <w:bottom w:val="none" w:sz="0" w:space="0" w:color="auto"/>
        <w:right w:val="none" w:sz="0" w:space="0" w:color="auto"/>
      </w:divBdr>
    </w:div>
    <w:div w:id="1830560273">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53958377">
      <w:bodyDiv w:val="1"/>
      <w:marLeft w:val="0"/>
      <w:marRight w:val="0"/>
      <w:marTop w:val="0"/>
      <w:marBottom w:val="0"/>
      <w:divBdr>
        <w:top w:val="none" w:sz="0" w:space="0" w:color="auto"/>
        <w:left w:val="none" w:sz="0" w:space="0" w:color="auto"/>
        <w:bottom w:val="none" w:sz="0" w:space="0" w:color="auto"/>
        <w:right w:val="none" w:sz="0" w:space="0" w:color="auto"/>
      </w:divBdr>
    </w:div>
    <w:div w:id="1862664709">
      <w:bodyDiv w:val="1"/>
      <w:marLeft w:val="0"/>
      <w:marRight w:val="0"/>
      <w:marTop w:val="0"/>
      <w:marBottom w:val="0"/>
      <w:divBdr>
        <w:top w:val="none" w:sz="0" w:space="0" w:color="auto"/>
        <w:left w:val="none" w:sz="0" w:space="0" w:color="auto"/>
        <w:bottom w:val="none" w:sz="0" w:space="0" w:color="auto"/>
        <w:right w:val="none" w:sz="0" w:space="0" w:color="auto"/>
      </w:divBdr>
    </w:div>
    <w:div w:id="1863935397">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2770485">
      <w:bodyDiv w:val="1"/>
      <w:marLeft w:val="0"/>
      <w:marRight w:val="0"/>
      <w:marTop w:val="0"/>
      <w:marBottom w:val="0"/>
      <w:divBdr>
        <w:top w:val="none" w:sz="0" w:space="0" w:color="auto"/>
        <w:left w:val="none" w:sz="0" w:space="0" w:color="auto"/>
        <w:bottom w:val="none" w:sz="0" w:space="0" w:color="auto"/>
        <w:right w:val="none" w:sz="0" w:space="0" w:color="auto"/>
      </w:divBdr>
    </w:div>
    <w:div w:id="1899124322">
      <w:bodyDiv w:val="1"/>
      <w:marLeft w:val="0"/>
      <w:marRight w:val="0"/>
      <w:marTop w:val="0"/>
      <w:marBottom w:val="0"/>
      <w:divBdr>
        <w:top w:val="none" w:sz="0" w:space="0" w:color="auto"/>
        <w:left w:val="none" w:sz="0" w:space="0" w:color="auto"/>
        <w:bottom w:val="none" w:sz="0" w:space="0" w:color="auto"/>
        <w:right w:val="none" w:sz="0" w:space="0" w:color="auto"/>
      </w:divBdr>
    </w:div>
    <w:div w:id="1899198623">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01481082">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20216642">
      <w:bodyDiv w:val="1"/>
      <w:marLeft w:val="0"/>
      <w:marRight w:val="0"/>
      <w:marTop w:val="0"/>
      <w:marBottom w:val="0"/>
      <w:divBdr>
        <w:top w:val="none" w:sz="0" w:space="0" w:color="auto"/>
        <w:left w:val="none" w:sz="0" w:space="0" w:color="auto"/>
        <w:bottom w:val="none" w:sz="0" w:space="0" w:color="auto"/>
        <w:right w:val="none" w:sz="0" w:space="0" w:color="auto"/>
      </w:divBdr>
    </w:div>
    <w:div w:id="1923834070">
      <w:bodyDiv w:val="1"/>
      <w:marLeft w:val="0"/>
      <w:marRight w:val="0"/>
      <w:marTop w:val="0"/>
      <w:marBottom w:val="0"/>
      <w:divBdr>
        <w:top w:val="none" w:sz="0" w:space="0" w:color="auto"/>
        <w:left w:val="none" w:sz="0" w:space="0" w:color="auto"/>
        <w:bottom w:val="none" w:sz="0" w:space="0" w:color="auto"/>
        <w:right w:val="none" w:sz="0" w:space="0" w:color="auto"/>
      </w:divBdr>
    </w:div>
    <w:div w:id="1924727404">
      <w:bodyDiv w:val="1"/>
      <w:marLeft w:val="0"/>
      <w:marRight w:val="0"/>
      <w:marTop w:val="0"/>
      <w:marBottom w:val="0"/>
      <w:divBdr>
        <w:top w:val="none" w:sz="0" w:space="0" w:color="auto"/>
        <w:left w:val="none" w:sz="0" w:space="0" w:color="auto"/>
        <w:bottom w:val="none" w:sz="0" w:space="0" w:color="auto"/>
        <w:right w:val="none" w:sz="0" w:space="0" w:color="auto"/>
      </w:divBdr>
    </w:div>
    <w:div w:id="1931572924">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38370987">
      <w:bodyDiv w:val="1"/>
      <w:marLeft w:val="0"/>
      <w:marRight w:val="0"/>
      <w:marTop w:val="0"/>
      <w:marBottom w:val="0"/>
      <w:divBdr>
        <w:top w:val="none" w:sz="0" w:space="0" w:color="auto"/>
        <w:left w:val="none" w:sz="0" w:space="0" w:color="auto"/>
        <w:bottom w:val="none" w:sz="0" w:space="0" w:color="auto"/>
        <w:right w:val="none" w:sz="0" w:space="0" w:color="auto"/>
      </w:divBdr>
    </w:div>
    <w:div w:id="1947880278">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62571715">
      <w:bodyDiv w:val="1"/>
      <w:marLeft w:val="0"/>
      <w:marRight w:val="0"/>
      <w:marTop w:val="0"/>
      <w:marBottom w:val="0"/>
      <w:divBdr>
        <w:top w:val="none" w:sz="0" w:space="0" w:color="auto"/>
        <w:left w:val="none" w:sz="0" w:space="0" w:color="auto"/>
        <w:bottom w:val="none" w:sz="0" w:space="0" w:color="auto"/>
        <w:right w:val="none" w:sz="0" w:space="0" w:color="auto"/>
      </w:divBdr>
    </w:div>
    <w:div w:id="197894712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2011397807">
      <w:bodyDiv w:val="1"/>
      <w:marLeft w:val="0"/>
      <w:marRight w:val="0"/>
      <w:marTop w:val="0"/>
      <w:marBottom w:val="0"/>
      <w:divBdr>
        <w:top w:val="none" w:sz="0" w:space="0" w:color="auto"/>
        <w:left w:val="none" w:sz="0" w:space="0" w:color="auto"/>
        <w:bottom w:val="none" w:sz="0" w:space="0" w:color="auto"/>
        <w:right w:val="none" w:sz="0" w:space="0" w:color="auto"/>
      </w:divBdr>
    </w:div>
    <w:div w:id="2015379394">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27831506">
      <w:bodyDiv w:val="1"/>
      <w:marLeft w:val="0"/>
      <w:marRight w:val="0"/>
      <w:marTop w:val="0"/>
      <w:marBottom w:val="0"/>
      <w:divBdr>
        <w:top w:val="none" w:sz="0" w:space="0" w:color="auto"/>
        <w:left w:val="none" w:sz="0" w:space="0" w:color="auto"/>
        <w:bottom w:val="none" w:sz="0" w:space="0" w:color="auto"/>
        <w:right w:val="none" w:sz="0" w:space="0" w:color="auto"/>
      </w:divBdr>
    </w:div>
    <w:div w:id="2030174909">
      <w:bodyDiv w:val="1"/>
      <w:marLeft w:val="0"/>
      <w:marRight w:val="0"/>
      <w:marTop w:val="0"/>
      <w:marBottom w:val="0"/>
      <w:divBdr>
        <w:top w:val="none" w:sz="0" w:space="0" w:color="auto"/>
        <w:left w:val="none" w:sz="0" w:space="0" w:color="auto"/>
        <w:bottom w:val="none" w:sz="0" w:space="0" w:color="auto"/>
        <w:right w:val="none" w:sz="0" w:space="0" w:color="auto"/>
      </w:divBdr>
    </w:div>
    <w:div w:id="204396806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2243984">
      <w:bodyDiv w:val="1"/>
      <w:marLeft w:val="0"/>
      <w:marRight w:val="0"/>
      <w:marTop w:val="0"/>
      <w:marBottom w:val="0"/>
      <w:divBdr>
        <w:top w:val="none" w:sz="0" w:space="0" w:color="auto"/>
        <w:left w:val="none" w:sz="0" w:space="0" w:color="auto"/>
        <w:bottom w:val="none" w:sz="0" w:space="0" w:color="auto"/>
        <w:right w:val="none" w:sz="0" w:space="0" w:color="auto"/>
      </w:divBdr>
    </w:div>
    <w:div w:id="2063140416">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05684759">
      <w:bodyDiv w:val="1"/>
      <w:marLeft w:val="0"/>
      <w:marRight w:val="0"/>
      <w:marTop w:val="0"/>
      <w:marBottom w:val="0"/>
      <w:divBdr>
        <w:top w:val="none" w:sz="0" w:space="0" w:color="auto"/>
        <w:left w:val="none" w:sz="0" w:space="0" w:color="auto"/>
        <w:bottom w:val="none" w:sz="0" w:space="0" w:color="auto"/>
        <w:right w:val="none" w:sz="0" w:space="0" w:color="auto"/>
      </w:divBdr>
    </w:div>
    <w:div w:id="2106530530">
      <w:bodyDiv w:val="1"/>
      <w:marLeft w:val="0"/>
      <w:marRight w:val="0"/>
      <w:marTop w:val="0"/>
      <w:marBottom w:val="0"/>
      <w:divBdr>
        <w:top w:val="none" w:sz="0" w:space="0" w:color="auto"/>
        <w:left w:val="none" w:sz="0" w:space="0" w:color="auto"/>
        <w:bottom w:val="none" w:sz="0" w:space="0" w:color="auto"/>
        <w:right w:val="none" w:sz="0" w:space="0" w:color="auto"/>
      </w:divBdr>
    </w:div>
    <w:div w:id="2116437048">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20EEF-55E0-48F7-9AE7-3DAECD60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14</cp:revision>
  <cp:lastPrinted>2019-07-22T09:38:00Z</cp:lastPrinted>
  <dcterms:created xsi:type="dcterms:W3CDTF">2025-08-22T07:59:00Z</dcterms:created>
  <dcterms:modified xsi:type="dcterms:W3CDTF">2026-05-20T07:25:00Z</dcterms:modified>
</cp:coreProperties>
</file>